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805564" w:rsidTr="005765D5">
        <w:trPr>
          <w:trHeight w:val="1417"/>
          <w:jc w:val="center"/>
        </w:trPr>
        <w:tc>
          <w:tcPr>
            <w:tcW w:w="3542" w:type="dxa"/>
            <w:tcBorders>
              <w:top w:val="nil"/>
              <w:bottom w:val="nil"/>
              <w:right w:val="nil"/>
            </w:tcBorders>
          </w:tcPr>
          <w:p w:rsidR="00805564" w:rsidRPr="00456F3A" w:rsidRDefault="00805564" w:rsidP="005765D5">
            <w:pPr>
              <w:jc w:val="center"/>
              <w:rPr>
                <w:rFonts w:ascii="Times New Roman" w:hAnsi="Times New Roman"/>
                <w:noProof/>
                <w:sz w:val="26"/>
                <w:szCs w:val="26"/>
              </w:rPr>
            </w:pPr>
            <w:r w:rsidRPr="00456F3A">
              <w:rPr>
                <w:rFonts w:ascii="Times New Roman" w:hAnsi="Times New Roman"/>
                <w:noProof/>
                <w:sz w:val="26"/>
                <w:szCs w:val="26"/>
              </w:rPr>
              <w:t xml:space="preserve">UỶ BAN NHÂN DÂN </w:t>
            </w:r>
          </w:p>
          <w:p w:rsidR="00805564" w:rsidRPr="00456F3A" w:rsidRDefault="00805564" w:rsidP="005765D5">
            <w:pPr>
              <w:jc w:val="center"/>
              <w:rPr>
                <w:rFonts w:ascii="Times New Roman" w:hAnsi="Times New Roman"/>
                <w:b/>
                <w:sz w:val="26"/>
                <w:szCs w:val="26"/>
              </w:rPr>
            </w:pPr>
            <w:r w:rsidRPr="00456F3A">
              <w:rPr>
                <w:rFonts w:ascii="Times New Roman" w:hAnsi="Times New Roman"/>
                <w:noProof/>
                <w:sz w:val="26"/>
                <w:szCs w:val="26"/>
              </w:rPr>
              <w:t>THÀNH PHỐ HỒ CHÍ MINH</w:t>
            </w:r>
          </w:p>
          <w:p w:rsidR="00805564" w:rsidRPr="009174C6" w:rsidRDefault="00805564" w:rsidP="005765D5">
            <w:pPr>
              <w:pStyle w:val="Heading3"/>
              <w:jc w:val="center"/>
              <w:rPr>
                <w:rFonts w:ascii="Times New Roman" w:hAnsi="Times New Roman"/>
                <w:sz w:val="28"/>
                <w:szCs w:val="28"/>
              </w:rPr>
            </w:pPr>
            <w:r w:rsidRPr="009174C6">
              <w:rPr>
                <w:rFonts w:ascii="Times New Roman" w:hAnsi="Times New Roman"/>
                <w:sz w:val="28"/>
                <w:szCs w:val="28"/>
              </w:rPr>
              <w:t>SỞ TÀI CHÍNH</w:t>
            </w:r>
          </w:p>
          <w:p w:rsidR="00805564" w:rsidRPr="009174C6" w:rsidRDefault="00805564" w:rsidP="005765D5">
            <w:pPr>
              <w:spacing w:before="120" w:after="120"/>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758656</wp:posOffset>
                      </wp:positionH>
                      <wp:positionV relativeFrom="paragraph">
                        <wp:posOffset>6526</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960A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5pt" to="11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"/>
                  </w:pict>
                </mc:Fallback>
              </mc:AlternateContent>
            </w:r>
            <w:r>
              <w:rPr>
                <w:rFonts w:ascii="Times New Roman" w:hAnsi="Times New Roman"/>
                <w:sz w:val="28"/>
                <w:szCs w:val="28"/>
              </w:rPr>
              <w:t>Số:</w:t>
            </w:r>
            <w:r w:rsidR="00D94BB0">
              <w:rPr>
                <w:rFonts w:ascii="Times New Roman" w:hAnsi="Times New Roman"/>
                <w:sz w:val="28"/>
                <w:szCs w:val="28"/>
              </w:rPr>
              <w:t xml:space="preserve"> </w:t>
            </w:r>
            <w:r w:rsidR="00921860">
              <w:rPr>
                <w:rFonts w:ascii="Times New Roman" w:hAnsi="Times New Roman"/>
                <w:sz w:val="28"/>
                <w:szCs w:val="28"/>
              </w:rPr>
              <w:t xml:space="preserve">         </w:t>
            </w:r>
            <w:r w:rsidRPr="009174C6">
              <w:rPr>
                <w:rFonts w:ascii="Times New Roman" w:hAnsi="Times New Roman"/>
                <w:sz w:val="28"/>
                <w:szCs w:val="28"/>
              </w:rPr>
              <w:t>/STC-</w:t>
            </w:r>
            <w:r w:rsidR="006F26BF">
              <w:rPr>
                <w:rFonts w:ascii="Times New Roman" w:hAnsi="Times New Roman"/>
                <w:sz w:val="28"/>
                <w:szCs w:val="28"/>
              </w:rPr>
              <w:t>QL</w:t>
            </w:r>
            <w:r w:rsidRPr="009174C6">
              <w:rPr>
                <w:rFonts w:ascii="Times New Roman" w:hAnsi="Times New Roman"/>
                <w:sz w:val="28"/>
                <w:szCs w:val="28"/>
              </w:rPr>
              <w:t>CS</w:t>
            </w:r>
          </w:p>
        </w:tc>
        <w:tc>
          <w:tcPr>
            <w:tcW w:w="5841" w:type="dxa"/>
            <w:tcBorders>
              <w:top w:val="nil"/>
              <w:left w:val="nil"/>
              <w:bottom w:val="nil"/>
            </w:tcBorders>
          </w:tcPr>
          <w:p w:rsidR="00805564" w:rsidRPr="00456F3A" w:rsidRDefault="00805564" w:rsidP="005765D5">
            <w:pPr>
              <w:jc w:val="center"/>
              <w:rPr>
                <w:rFonts w:ascii="Times New Roman" w:hAnsi="Times New Roman"/>
                <w:b/>
                <w:sz w:val="26"/>
                <w:szCs w:val="26"/>
              </w:rPr>
            </w:pPr>
            <w:r w:rsidRPr="00456F3A">
              <w:rPr>
                <w:rFonts w:ascii="Times New Roman" w:hAnsi="Times New Roman"/>
                <w:b/>
                <w:sz w:val="26"/>
                <w:szCs w:val="26"/>
              </w:rPr>
              <w:t>CỘNG HÒA XÃ HỘI CHỦ NGHĨA VIỆT NAM</w:t>
            </w:r>
          </w:p>
          <w:p w:rsidR="00805564" w:rsidRPr="009174C6" w:rsidRDefault="00805564" w:rsidP="005765D5">
            <w:pPr>
              <w:pStyle w:val="Heading2"/>
              <w:rPr>
                <w:rFonts w:ascii="Times New Roman" w:hAnsi="Times New Roman"/>
                <w:b/>
                <w:i w:val="0"/>
                <w:sz w:val="28"/>
                <w:szCs w:val="28"/>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9174C6">
              <w:rPr>
                <w:rFonts w:ascii="Times New Roman" w:hAnsi="Times New Roman"/>
                <w:b/>
                <w:i w:val="0"/>
                <w:sz w:val="28"/>
                <w:szCs w:val="28"/>
              </w:rPr>
              <w:t>Độc lập – Tự do – Hạnh phúc</w:t>
            </w:r>
          </w:p>
          <w:p w:rsidR="00805564" w:rsidRPr="00456F3A" w:rsidRDefault="00805564" w:rsidP="005765D5">
            <w:pPr>
              <w:pStyle w:val="Heading2"/>
              <w:rPr>
                <w:rFonts w:ascii="Times New Roman" w:hAnsi="Times New Roman"/>
                <w:i w:val="0"/>
              </w:rPr>
            </w:pPr>
            <w:r w:rsidRPr="00456F3A">
              <w:rPr>
                <w:rFonts w:ascii="Times New Roman" w:hAnsi="Times New Roman"/>
                <w:i w:val="0"/>
              </w:rPr>
              <w:t xml:space="preserve">                                         </w:t>
            </w:r>
          </w:p>
          <w:p w:rsidR="00805564" w:rsidRPr="009C4E6B" w:rsidRDefault="00805564" w:rsidP="005765D5">
            <w:pPr>
              <w:pStyle w:val="Heading2"/>
              <w:spacing w:before="120"/>
              <w:rPr>
                <w:rFonts w:ascii="Times New Roman Italic" w:hAnsi="Times New Roman Italic"/>
              </w:rPr>
            </w:pPr>
            <w:r w:rsidRPr="009C4E6B">
              <w:rPr>
                <w:rFonts w:ascii="Times New Roman Italic" w:hAnsi="Times New Roman Italic"/>
              </w:rPr>
              <w:t>Thành phố Hồ Chí Minh, ngày</w:t>
            </w:r>
            <w:r w:rsidR="009C4E6B" w:rsidRPr="009C4E6B">
              <w:rPr>
                <w:rFonts w:ascii="Times New Roman Italic" w:hAnsi="Times New Roman Italic"/>
              </w:rPr>
              <w:t xml:space="preserve"> </w:t>
            </w:r>
            <w:r w:rsidR="000D19F1">
              <w:rPr>
                <w:rFonts w:ascii="Times New Roman Italic" w:hAnsi="Times New Roman Italic"/>
              </w:rPr>
              <w:t xml:space="preserve"> </w:t>
            </w:r>
            <w:r w:rsidR="00311CBF" w:rsidRPr="009C4E6B">
              <w:rPr>
                <w:rFonts w:ascii="Times New Roman Italic" w:hAnsi="Times New Roman Italic"/>
              </w:rPr>
              <w:t xml:space="preserve"> </w:t>
            </w:r>
            <w:r w:rsidRPr="009C4E6B">
              <w:rPr>
                <w:rFonts w:ascii="Times New Roman Italic" w:hAnsi="Times New Roman Italic"/>
              </w:rPr>
              <w:t>tháng</w:t>
            </w:r>
            <w:r w:rsidR="004844D1" w:rsidRPr="009C4E6B">
              <w:rPr>
                <w:rFonts w:ascii="Times New Roman Italic" w:hAnsi="Times New Roman Italic"/>
              </w:rPr>
              <w:t xml:space="preserve"> </w:t>
            </w:r>
            <w:r w:rsidR="00C61CD0">
              <w:rPr>
                <w:rFonts w:ascii="Times New Roman Italic" w:hAnsi="Times New Roman Italic"/>
              </w:rPr>
              <w:t>9</w:t>
            </w:r>
            <w:r w:rsidR="004844D1" w:rsidRPr="009C4E6B">
              <w:rPr>
                <w:rFonts w:ascii="Times New Roman Italic" w:hAnsi="Times New Roman Italic"/>
              </w:rPr>
              <w:t xml:space="preserve"> </w:t>
            </w:r>
            <w:r w:rsidRPr="009C4E6B">
              <w:rPr>
                <w:rFonts w:ascii="Times New Roman Italic" w:hAnsi="Times New Roman Italic"/>
              </w:rPr>
              <w:t>năm 202</w:t>
            </w:r>
            <w:r w:rsidR="00CE0C81" w:rsidRPr="009C4E6B">
              <w:rPr>
                <w:rFonts w:ascii="Times New Roman Italic" w:hAnsi="Times New Roman Italic"/>
              </w:rPr>
              <w:t>5</w:t>
            </w:r>
          </w:p>
        </w:tc>
      </w:tr>
      <w:tr w:rsidR="00805564" w:rsidTr="005765D5">
        <w:trPr>
          <w:trHeight w:val="1536"/>
          <w:jc w:val="center"/>
        </w:trPr>
        <w:tc>
          <w:tcPr>
            <w:tcW w:w="3542" w:type="dxa"/>
            <w:tcBorders>
              <w:top w:val="nil"/>
              <w:bottom w:val="nil"/>
              <w:right w:val="nil"/>
            </w:tcBorders>
          </w:tcPr>
          <w:p w:rsidR="00805564" w:rsidRPr="00600B1C" w:rsidRDefault="00805564" w:rsidP="005765D5">
            <w:pPr>
              <w:ind w:left="7" w:hanging="7"/>
              <w:jc w:val="center"/>
              <w:rPr>
                <w:rFonts w:ascii="Times New Roman" w:hAnsi="Times New Roman"/>
                <w:color w:val="000000"/>
              </w:rPr>
            </w:pPr>
            <w:bookmarkStart w:id="0" w:name="_Hlk200113866"/>
            <w:r>
              <w:rPr>
                <w:rFonts w:ascii="Times New Roman" w:hAnsi="Times New Roman"/>
                <w:sz w:val="22"/>
                <w:szCs w:val="22"/>
              </w:rPr>
              <w:t>V/v</w:t>
            </w:r>
            <w:r w:rsidRPr="00600B1C">
              <w:rPr>
                <w:rFonts w:ascii="Times New Roman" w:hAnsi="Times New Roman"/>
                <w:sz w:val="22"/>
                <w:szCs w:val="22"/>
              </w:rPr>
              <w:t xml:space="preserve"> </w:t>
            </w:r>
            <w:r>
              <w:rPr>
                <w:rFonts w:ascii="Times New Roman" w:hAnsi="Times New Roman"/>
                <w:sz w:val="22"/>
                <w:szCs w:val="22"/>
              </w:rPr>
              <w:t xml:space="preserve">lấy ý kiến về </w:t>
            </w:r>
            <w:r w:rsidR="00285E8A">
              <w:rPr>
                <w:rFonts w:ascii="Times New Roman" w:hAnsi="Times New Roman"/>
                <w:sz w:val="22"/>
                <w:szCs w:val="22"/>
              </w:rPr>
              <w:t>Danh mục hàng hóa, dịch vụ mua sắm tập trung (trừ danh mục thuốc, thiết bị y tế, vật tư xét nghiệm) thuộc phạm vi quản lý của Thành phố Hồ Chí Minh</w:t>
            </w:r>
          </w:p>
          <w:bookmarkEnd w:id="0"/>
          <w:p w:rsidR="00805564" w:rsidRPr="00456F3A" w:rsidRDefault="00805564" w:rsidP="005765D5">
            <w:pPr>
              <w:pStyle w:val="Caption"/>
              <w:jc w:val="center"/>
              <w:rPr>
                <w:rFonts w:ascii="Times New Roman" w:hAnsi="Times New Roman"/>
                <w:i w:val="0"/>
              </w:rPr>
            </w:pPr>
          </w:p>
        </w:tc>
        <w:tc>
          <w:tcPr>
            <w:tcW w:w="5841" w:type="dxa"/>
            <w:tcBorders>
              <w:top w:val="nil"/>
              <w:left w:val="nil"/>
              <w:bottom w:val="nil"/>
            </w:tcBorders>
          </w:tcPr>
          <w:p w:rsidR="00805564" w:rsidRPr="00456F3A" w:rsidRDefault="00805564" w:rsidP="0046535B">
            <w:pPr>
              <w:pStyle w:val="Heading1"/>
              <w:rPr>
                <w:rFonts w:ascii="Times New Roman" w:hAnsi="Times New Roman"/>
                <w:b w:val="0"/>
              </w:rPr>
            </w:pPr>
          </w:p>
          <w:p w:rsidR="00805564" w:rsidRDefault="00805564" w:rsidP="0046535B">
            <w:pPr>
              <w:pStyle w:val="Heading1"/>
              <w:jc w:val="both"/>
              <w:rPr>
                <w:rFonts w:ascii="Times New Roman" w:hAnsi="Times New Roman"/>
                <w:b w:val="0"/>
              </w:rPr>
            </w:pPr>
          </w:p>
          <w:p w:rsidR="00C81598" w:rsidRDefault="00C81598" w:rsidP="0046535B">
            <w:pPr>
              <w:pStyle w:val="Heading1"/>
              <w:ind w:left="83"/>
              <w:jc w:val="both"/>
              <w:rPr>
                <w:rFonts w:ascii="Times New Roman" w:hAnsi="Times New Roman"/>
                <w:b w:val="0"/>
              </w:rPr>
            </w:pPr>
          </w:p>
          <w:p w:rsidR="00805564" w:rsidRDefault="00805564" w:rsidP="0046535B">
            <w:pPr>
              <w:pStyle w:val="Heading1"/>
              <w:ind w:left="83"/>
              <w:jc w:val="both"/>
              <w:rPr>
                <w:rFonts w:ascii="Times New Roman" w:hAnsi="Times New Roman"/>
                <w:b w:val="0"/>
              </w:rPr>
            </w:pPr>
            <w:r w:rsidRPr="00F45D60">
              <w:rPr>
                <w:rFonts w:ascii="Times New Roman" w:hAnsi="Times New Roman"/>
                <w:b w:val="0"/>
              </w:rPr>
              <w:t xml:space="preserve">Kính gửi: </w:t>
            </w:r>
          </w:p>
          <w:p w:rsidR="00285E8A" w:rsidRDefault="00285E8A" w:rsidP="0046535B">
            <w:pPr>
              <w:ind w:left="1219"/>
              <w:jc w:val="both"/>
              <w:rPr>
                <w:rFonts w:ascii="Times New Roman" w:hAnsi="Times New Roman"/>
                <w:sz w:val="28"/>
                <w:szCs w:val="28"/>
              </w:rPr>
            </w:pPr>
            <w:r>
              <w:rPr>
                <w:rFonts w:ascii="Times New Roman" w:hAnsi="Times New Roman"/>
                <w:sz w:val="28"/>
                <w:szCs w:val="28"/>
              </w:rPr>
              <w:t>- Văn phòng Thành ủy;</w:t>
            </w:r>
          </w:p>
          <w:p w:rsidR="00805564" w:rsidRDefault="00805564" w:rsidP="0046535B">
            <w:pPr>
              <w:ind w:left="1219"/>
              <w:jc w:val="both"/>
              <w:rPr>
                <w:rFonts w:ascii="Times New Roman" w:hAnsi="Times New Roman"/>
                <w:sz w:val="28"/>
                <w:szCs w:val="28"/>
              </w:rPr>
            </w:pPr>
            <w:r>
              <w:rPr>
                <w:rFonts w:ascii="Times New Roman" w:hAnsi="Times New Roman"/>
                <w:sz w:val="28"/>
                <w:szCs w:val="28"/>
              </w:rPr>
              <w:t>- Văn phòng Đoàn đại biểu Quốc hội và Hội đồng nhân dân Thành phố;</w:t>
            </w:r>
          </w:p>
          <w:p w:rsidR="00805564" w:rsidRPr="005A26ED" w:rsidRDefault="00805564" w:rsidP="0046535B">
            <w:pPr>
              <w:ind w:left="1219"/>
              <w:jc w:val="both"/>
              <w:rPr>
                <w:rFonts w:ascii="Times New Roman" w:hAnsi="Times New Roman"/>
                <w:spacing w:val="-10"/>
                <w:sz w:val="28"/>
                <w:szCs w:val="28"/>
              </w:rPr>
            </w:pPr>
            <w:r w:rsidRPr="005A26ED">
              <w:rPr>
                <w:rFonts w:ascii="Times New Roman" w:hAnsi="Times New Roman"/>
                <w:spacing w:val="-10"/>
                <w:sz w:val="28"/>
                <w:szCs w:val="28"/>
              </w:rPr>
              <w:t>- Văn phòng Ủy ban nhân dân Thành phố;</w:t>
            </w:r>
          </w:p>
          <w:p w:rsidR="00805564" w:rsidRDefault="00805564" w:rsidP="0046535B">
            <w:pPr>
              <w:ind w:left="1219"/>
              <w:jc w:val="both"/>
              <w:rPr>
                <w:rFonts w:ascii="Times New Roman" w:hAnsi="Times New Roman"/>
                <w:sz w:val="28"/>
                <w:szCs w:val="28"/>
              </w:rPr>
            </w:pPr>
            <w:r>
              <w:rPr>
                <w:rFonts w:ascii="Times New Roman" w:hAnsi="Times New Roman"/>
                <w:sz w:val="28"/>
                <w:szCs w:val="28"/>
              </w:rPr>
              <w:t>- Các sở, ban, ngành Thành phố;</w:t>
            </w:r>
          </w:p>
          <w:p w:rsidR="00805564" w:rsidRPr="00921860" w:rsidRDefault="00805564" w:rsidP="00921860">
            <w:pPr>
              <w:ind w:left="1219"/>
              <w:jc w:val="both"/>
              <w:rPr>
                <w:rFonts w:ascii="Times New Roman" w:hAnsi="Times New Roman"/>
                <w:spacing w:val="-12"/>
                <w:sz w:val="28"/>
                <w:szCs w:val="28"/>
              </w:rPr>
            </w:pPr>
            <w:r w:rsidRPr="00921860">
              <w:rPr>
                <w:rFonts w:ascii="Times New Roman" w:hAnsi="Times New Roman"/>
                <w:spacing w:val="-12"/>
                <w:sz w:val="28"/>
                <w:szCs w:val="28"/>
              </w:rPr>
              <w:t xml:space="preserve">- </w:t>
            </w:r>
            <w:r w:rsidR="00921860" w:rsidRPr="00921860">
              <w:rPr>
                <w:rFonts w:ascii="Times New Roman" w:hAnsi="Times New Roman"/>
                <w:spacing w:val="-12"/>
                <w:sz w:val="28"/>
                <w:szCs w:val="28"/>
              </w:rPr>
              <w:t>Ủy ban nhân dân 168 phường, xã, đặc khu;</w:t>
            </w:r>
          </w:p>
          <w:p w:rsidR="00805564" w:rsidRDefault="00805564" w:rsidP="0046535B">
            <w:pPr>
              <w:ind w:left="1219"/>
              <w:jc w:val="both"/>
              <w:rPr>
                <w:rFonts w:ascii="Times New Roman" w:hAnsi="Times New Roman"/>
                <w:sz w:val="28"/>
                <w:szCs w:val="28"/>
              </w:rPr>
            </w:pPr>
            <w:r>
              <w:rPr>
                <w:rFonts w:ascii="Times New Roman" w:hAnsi="Times New Roman"/>
                <w:sz w:val="28"/>
                <w:szCs w:val="28"/>
              </w:rPr>
              <w:t>- Các đơn vị sự nghiệp công lập trực thuộc Ủy ban nhân dân Thành phố;</w:t>
            </w:r>
          </w:p>
          <w:p w:rsidR="00805564" w:rsidRPr="00805564" w:rsidRDefault="00805564" w:rsidP="0046535B">
            <w:pPr>
              <w:ind w:left="1219"/>
              <w:jc w:val="both"/>
              <w:rPr>
                <w:rFonts w:ascii="Times New Roman" w:hAnsi="Times New Roman"/>
                <w:spacing w:val="-10"/>
                <w:sz w:val="28"/>
                <w:szCs w:val="28"/>
              </w:rPr>
            </w:pPr>
            <w:r w:rsidRPr="00C92D41">
              <w:rPr>
                <w:rFonts w:ascii="Times New Roman" w:hAnsi="Times New Roman"/>
                <w:spacing w:val="-10"/>
                <w:sz w:val="28"/>
                <w:szCs w:val="28"/>
              </w:rPr>
              <w:t xml:space="preserve">- </w:t>
            </w:r>
            <w:r w:rsidR="00921860">
              <w:rPr>
                <w:rFonts w:ascii="Times New Roman" w:hAnsi="Times New Roman"/>
                <w:spacing w:val="-10"/>
                <w:sz w:val="28"/>
                <w:szCs w:val="28"/>
              </w:rPr>
              <w:t xml:space="preserve">Ủy ban Mặt trận Tổ quốc Việt Nam và các </w:t>
            </w:r>
            <w:r w:rsidRPr="00C92D41">
              <w:rPr>
                <w:rFonts w:ascii="Times New Roman" w:hAnsi="Times New Roman"/>
                <w:spacing w:val="-10"/>
                <w:sz w:val="28"/>
                <w:szCs w:val="28"/>
              </w:rPr>
              <w:t>tổ chức chính trị - xã hội Thành phố</w:t>
            </w:r>
            <w:r>
              <w:rPr>
                <w:rFonts w:ascii="Times New Roman" w:hAnsi="Times New Roman"/>
                <w:spacing w:val="-10"/>
                <w:sz w:val="28"/>
                <w:szCs w:val="28"/>
              </w:rPr>
              <w:t>.</w:t>
            </w:r>
          </w:p>
        </w:tc>
      </w:tr>
    </w:tbl>
    <w:p w:rsidR="00880531" w:rsidRPr="0046535B" w:rsidRDefault="00880531" w:rsidP="00805564">
      <w:pPr>
        <w:spacing w:before="120" w:after="120"/>
        <w:ind w:firstLine="720"/>
        <w:jc w:val="both"/>
        <w:rPr>
          <w:rFonts w:ascii="Times New Roman" w:hAnsi="Times New Roman"/>
          <w:iCs/>
          <w:sz w:val="20"/>
          <w:szCs w:val="20"/>
        </w:rPr>
      </w:pPr>
    </w:p>
    <w:p w:rsidR="00805564" w:rsidRPr="00285E8A" w:rsidRDefault="00921860" w:rsidP="00C61CD0">
      <w:pPr>
        <w:spacing w:before="120" w:after="120"/>
        <w:ind w:firstLine="720"/>
        <w:jc w:val="both"/>
        <w:rPr>
          <w:rFonts w:ascii="Times New Roman" w:hAnsi="Times New Roman"/>
          <w:iCs/>
          <w:spacing w:val="-4"/>
          <w:sz w:val="28"/>
          <w:szCs w:val="28"/>
        </w:rPr>
      </w:pPr>
      <w:r w:rsidRPr="008E39B8">
        <w:rPr>
          <w:rFonts w:ascii="Times New Roman" w:hAnsi="Times New Roman"/>
          <w:iCs/>
          <w:spacing w:val="-4"/>
          <w:sz w:val="28"/>
          <w:szCs w:val="28"/>
        </w:rPr>
        <w:t xml:space="preserve">Thực hiện chỉ đạo của </w:t>
      </w:r>
      <w:r w:rsidR="00721B65" w:rsidRPr="008E39B8">
        <w:rPr>
          <w:rFonts w:ascii="Times New Roman" w:hAnsi="Times New Roman"/>
          <w:iCs/>
          <w:spacing w:val="-4"/>
          <w:sz w:val="28"/>
          <w:szCs w:val="28"/>
        </w:rPr>
        <w:t xml:space="preserve">Ủy ban nhân dân Thành phố tại Công văn số </w:t>
      </w:r>
      <w:r w:rsidR="00285E8A">
        <w:rPr>
          <w:rFonts w:ascii="Times New Roman" w:hAnsi="Times New Roman"/>
          <w:iCs/>
          <w:spacing w:val="-4"/>
          <w:sz w:val="28"/>
          <w:szCs w:val="28"/>
        </w:rPr>
        <w:t>4805</w:t>
      </w:r>
      <w:r w:rsidR="00721B65" w:rsidRPr="008E39B8">
        <w:rPr>
          <w:rFonts w:ascii="Times New Roman" w:hAnsi="Times New Roman"/>
          <w:iCs/>
          <w:spacing w:val="-4"/>
          <w:sz w:val="28"/>
          <w:szCs w:val="28"/>
        </w:rPr>
        <w:t>/</w:t>
      </w:r>
      <w:r w:rsidR="00285E8A">
        <w:rPr>
          <w:rFonts w:ascii="Times New Roman" w:hAnsi="Times New Roman"/>
          <w:iCs/>
          <w:spacing w:val="-4"/>
          <w:sz w:val="28"/>
          <w:szCs w:val="28"/>
        </w:rPr>
        <w:t xml:space="preserve">UBND-KT </w:t>
      </w:r>
      <w:r w:rsidR="00721B65" w:rsidRPr="008E39B8">
        <w:rPr>
          <w:rFonts w:ascii="Times New Roman" w:hAnsi="Times New Roman"/>
          <w:iCs/>
          <w:spacing w:val="-4"/>
          <w:sz w:val="28"/>
          <w:szCs w:val="28"/>
        </w:rPr>
        <w:t>ngày</w:t>
      </w:r>
      <w:r w:rsidR="00285E8A">
        <w:rPr>
          <w:rFonts w:ascii="Times New Roman" w:hAnsi="Times New Roman"/>
          <w:iCs/>
          <w:spacing w:val="-4"/>
          <w:sz w:val="28"/>
          <w:szCs w:val="28"/>
        </w:rPr>
        <w:t xml:space="preserve"> 27/6/</w:t>
      </w:r>
      <w:r w:rsidR="00721B65" w:rsidRPr="008E39B8">
        <w:rPr>
          <w:rFonts w:ascii="Times New Roman" w:hAnsi="Times New Roman"/>
          <w:iCs/>
          <w:spacing w:val="-4"/>
          <w:sz w:val="28"/>
          <w:szCs w:val="28"/>
        </w:rPr>
        <w:t xml:space="preserve">2025 </w:t>
      </w:r>
      <w:r w:rsidR="00285E8A">
        <w:rPr>
          <w:rFonts w:ascii="Times New Roman" w:hAnsi="Times New Roman"/>
          <w:iCs/>
          <w:spacing w:val="-4"/>
          <w:sz w:val="28"/>
          <w:szCs w:val="28"/>
        </w:rPr>
        <w:t xml:space="preserve">về </w:t>
      </w:r>
      <w:r w:rsidR="00285E8A" w:rsidRPr="00285E8A">
        <w:rPr>
          <w:rFonts w:ascii="Times New Roman" w:hAnsi="Times New Roman"/>
          <w:sz w:val="28"/>
          <w:szCs w:val="28"/>
        </w:rPr>
        <w:t>Danh mục hàng hóa, dịch vụ mua sắm tập trung (trừ danh mục thuốc, thiết bị y tế, vật tư xét nghiệm) thuộc phạm vi quản lý của Thành phố Hồ Chí Minh</w:t>
      </w:r>
      <w:r w:rsidR="002834A7" w:rsidRPr="00285E8A">
        <w:rPr>
          <w:rFonts w:ascii="Times New Roman" w:hAnsi="Times New Roman"/>
          <w:iCs/>
          <w:spacing w:val="-4"/>
          <w:sz w:val="28"/>
          <w:szCs w:val="28"/>
        </w:rPr>
        <w:t>;</w:t>
      </w:r>
    </w:p>
    <w:p w:rsidR="00805564" w:rsidRDefault="00805564"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spacing w:val="-4"/>
          <w:sz w:val="28"/>
          <w:szCs w:val="28"/>
        </w:rPr>
        <w:t>Sở Tài chính có ý kiến như sau:</w:t>
      </w:r>
    </w:p>
    <w:p w:rsidR="00285E8A" w:rsidRPr="00B70FD2" w:rsidRDefault="00285E8A"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iCs/>
          <w:sz w:val="28"/>
          <w:szCs w:val="28"/>
        </w:rPr>
      </w:pPr>
      <w:r w:rsidRPr="00285E8A">
        <w:rPr>
          <w:rFonts w:ascii="Times New Roman" w:hAnsi="Times New Roman"/>
          <w:b/>
          <w:color w:val="000000"/>
          <w:sz w:val="28"/>
          <w:szCs w:val="28"/>
          <w:shd w:val="clear" w:color="auto" w:fill="FFFFFF"/>
        </w:rPr>
        <w:t xml:space="preserve">1. </w:t>
      </w:r>
      <w:r w:rsidRPr="00285E8A">
        <w:rPr>
          <w:rFonts w:ascii="Times New Roman" w:hAnsi="Times New Roman"/>
          <w:b/>
          <w:iCs/>
          <w:sz w:val="28"/>
          <w:szCs w:val="28"/>
        </w:rPr>
        <w:t>Về qu</w:t>
      </w:r>
      <w:r w:rsidRPr="00B70FD2">
        <w:rPr>
          <w:rFonts w:ascii="Times New Roman" w:hAnsi="Times New Roman"/>
          <w:b/>
          <w:iCs/>
          <w:sz w:val="28"/>
          <w:szCs w:val="28"/>
        </w:rPr>
        <w:t xml:space="preserve">á trình xử lý </w:t>
      </w:r>
    </w:p>
    <w:p w:rsidR="00285E8A" w:rsidRDefault="00C27043"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2"/>
          <w:sz w:val="28"/>
          <w:szCs w:val="28"/>
          <w:lang w:val="en-GB"/>
        </w:rPr>
      </w:pPr>
      <w:r w:rsidRPr="006D1073">
        <w:rPr>
          <w:rFonts w:ascii="Times New Roman" w:hAnsi="Times New Roman"/>
          <w:iCs/>
          <w:spacing w:val="-2"/>
          <w:sz w:val="28"/>
          <w:szCs w:val="28"/>
          <w:lang w:val="en-GB"/>
        </w:rPr>
        <w:t>Ngày 24</w:t>
      </w:r>
      <w:r>
        <w:rPr>
          <w:rFonts w:ascii="Times New Roman" w:hAnsi="Times New Roman"/>
          <w:iCs/>
          <w:spacing w:val="-2"/>
          <w:sz w:val="28"/>
          <w:szCs w:val="28"/>
          <w:lang w:val="en-GB"/>
        </w:rPr>
        <w:t>/</w:t>
      </w:r>
      <w:r w:rsidRPr="006D1073">
        <w:rPr>
          <w:rFonts w:ascii="Times New Roman" w:hAnsi="Times New Roman"/>
          <w:iCs/>
          <w:spacing w:val="-2"/>
          <w:sz w:val="28"/>
          <w:szCs w:val="28"/>
          <w:lang w:val="en-GB"/>
        </w:rPr>
        <w:t>01</w:t>
      </w:r>
      <w:r>
        <w:rPr>
          <w:rFonts w:ascii="Times New Roman" w:hAnsi="Times New Roman"/>
          <w:iCs/>
          <w:spacing w:val="-2"/>
          <w:sz w:val="28"/>
          <w:szCs w:val="28"/>
          <w:lang w:val="en-GB"/>
        </w:rPr>
        <w:t>/</w:t>
      </w:r>
      <w:r w:rsidRPr="006D1073">
        <w:rPr>
          <w:rFonts w:ascii="Times New Roman" w:hAnsi="Times New Roman"/>
          <w:iCs/>
          <w:spacing w:val="-2"/>
          <w:sz w:val="28"/>
          <w:szCs w:val="28"/>
          <w:lang w:val="en-GB"/>
        </w:rPr>
        <w:t xml:space="preserve">2025, Ủy ban nhân dân Thành phố có Công văn số 603/UBND-KT chấp thuận đề nghị của Sở Tài chính về </w:t>
      </w:r>
      <w:r w:rsidRPr="006D1073">
        <w:rPr>
          <w:rFonts w:ascii="Times New Roman" w:hAnsi="Times New Roman"/>
          <w:bCs/>
          <w:spacing w:val="-2"/>
          <w:sz w:val="28"/>
          <w:szCs w:val="28"/>
        </w:rPr>
        <w:t xml:space="preserve">xây dựng Quyết định bãi bỏ Quyết định số </w:t>
      </w:r>
      <w:r w:rsidRPr="006D1073">
        <w:rPr>
          <w:rFonts w:ascii="Times New Roman" w:hAnsi="Times New Roman"/>
          <w:spacing w:val="-2"/>
          <w:sz w:val="28"/>
          <w:szCs w:val="28"/>
        </w:rPr>
        <w:t>24/2023/QĐ-UBND ngày 05</w:t>
      </w:r>
      <w:r>
        <w:rPr>
          <w:rFonts w:ascii="Times New Roman" w:hAnsi="Times New Roman"/>
          <w:spacing w:val="-2"/>
          <w:sz w:val="28"/>
          <w:szCs w:val="28"/>
        </w:rPr>
        <w:t>/</w:t>
      </w:r>
      <w:r w:rsidRPr="006D1073">
        <w:rPr>
          <w:rFonts w:ascii="Times New Roman" w:hAnsi="Times New Roman"/>
          <w:spacing w:val="-2"/>
          <w:sz w:val="28"/>
          <w:szCs w:val="28"/>
        </w:rPr>
        <w:t>6</w:t>
      </w:r>
      <w:r>
        <w:rPr>
          <w:rFonts w:ascii="Times New Roman" w:hAnsi="Times New Roman"/>
          <w:spacing w:val="-2"/>
          <w:sz w:val="28"/>
          <w:szCs w:val="28"/>
        </w:rPr>
        <w:t>/</w:t>
      </w:r>
      <w:r w:rsidRPr="006D1073">
        <w:rPr>
          <w:rFonts w:ascii="Times New Roman" w:hAnsi="Times New Roman"/>
          <w:spacing w:val="-2"/>
          <w:sz w:val="28"/>
          <w:szCs w:val="28"/>
        </w:rPr>
        <w:t xml:space="preserve">2023 của Ủy ban nhân dân Thành phố và đối với dự thảo Quyết định của Chủ tịch Ủy ban nhân dân Thành phố về danh mục hàng hóa, dịch vụ áp dụng mua sắm tập trung </w:t>
      </w:r>
      <w:r w:rsidRPr="006D1073">
        <w:rPr>
          <w:rFonts w:ascii="Times New Roman" w:hAnsi="Times New Roman"/>
          <w:iCs/>
          <w:spacing w:val="-2"/>
          <w:sz w:val="28"/>
          <w:szCs w:val="28"/>
          <w:lang w:val="en-GB"/>
        </w:rPr>
        <w:t>trừ danh mục thuốc, thiết bị y tế, vật tư xét nghiệm) thuộc phạm vi quản lý của Thành phố Hồ Chí Minh</w:t>
      </w:r>
      <w:r>
        <w:rPr>
          <w:rFonts w:ascii="Times New Roman" w:hAnsi="Times New Roman"/>
          <w:iCs/>
          <w:spacing w:val="-2"/>
          <w:sz w:val="28"/>
          <w:szCs w:val="28"/>
          <w:lang w:val="en-GB"/>
        </w:rPr>
        <w:t>.</w:t>
      </w:r>
    </w:p>
    <w:p w:rsidR="00157427" w:rsidRDefault="00157427"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2"/>
          <w:sz w:val="28"/>
          <w:szCs w:val="28"/>
          <w:lang w:val="en-GB"/>
        </w:rPr>
      </w:pPr>
      <w:r>
        <w:rPr>
          <w:rFonts w:ascii="Times New Roman" w:hAnsi="Times New Roman"/>
          <w:color w:val="000000"/>
          <w:sz w:val="28"/>
          <w:szCs w:val="28"/>
          <w:shd w:val="clear" w:color="auto" w:fill="FFFFFF"/>
        </w:rPr>
        <w:t>Trên cơ sở ý kiến của Sở Tư pháp tại Công văn số 2345/STP-KtrVB ngày 02/4/2025</w:t>
      </w:r>
      <w:r w:rsidR="005F11B0">
        <w:rPr>
          <w:rFonts w:ascii="Times New Roman" w:hAnsi="Times New Roman"/>
          <w:color w:val="000000"/>
          <w:sz w:val="28"/>
          <w:szCs w:val="28"/>
          <w:shd w:val="clear" w:color="auto" w:fill="FFFFFF"/>
        </w:rPr>
        <w:t>, Sở Tài chính đã có Công văn số 6005/STC-QLCS ngày 04/6/2025 trình Chủ tịch Ủy ban nhân dân Thành phố</w:t>
      </w:r>
      <w:r w:rsidR="008C6808">
        <w:rPr>
          <w:rFonts w:ascii="Times New Roman" w:hAnsi="Times New Roman"/>
          <w:color w:val="000000"/>
          <w:sz w:val="28"/>
          <w:szCs w:val="28"/>
          <w:shd w:val="clear" w:color="auto" w:fill="FFFFFF"/>
        </w:rPr>
        <w:t xml:space="preserve"> thông qua </w:t>
      </w:r>
      <w:r w:rsidR="004C70C2" w:rsidRPr="004C70C2">
        <w:rPr>
          <w:rFonts w:ascii="Times New Roman" w:hAnsi="Times New Roman"/>
          <w:iCs/>
          <w:sz w:val="28"/>
          <w:szCs w:val="28"/>
        </w:rPr>
        <w:t xml:space="preserve">đối với dự thảo </w:t>
      </w:r>
      <w:r w:rsidR="004C70C2" w:rsidRPr="004C70C2">
        <w:rPr>
          <w:rFonts w:ascii="Times New Roman" w:hAnsi="Times New Roman"/>
          <w:spacing w:val="4"/>
          <w:sz w:val="28"/>
          <w:szCs w:val="28"/>
        </w:rPr>
        <w:t>Quyết định của Chủ tịch Ủy ban nhân dân Thành phố về danh mục hàng hóa, dịch vụ áp dụng mua sắm tập trung (</w:t>
      </w:r>
      <w:r w:rsidR="004C70C2" w:rsidRPr="004C70C2">
        <w:rPr>
          <w:rFonts w:ascii="Times New Roman" w:hAnsi="Times New Roman"/>
          <w:iCs/>
          <w:spacing w:val="-2"/>
          <w:sz w:val="28"/>
          <w:szCs w:val="28"/>
          <w:lang w:val="en-GB"/>
        </w:rPr>
        <w:t xml:space="preserve">trừ danh mục thuốc, thiết bị y tế, vật tư xét nghiệm) thuộc phạm vi quản lý của Thành phố Hồ Chí Minh như sau: </w:t>
      </w:r>
      <w:r w:rsidR="004C70C2" w:rsidRPr="004C70C2">
        <w:rPr>
          <w:rFonts w:ascii="Times New Roman" w:hAnsi="Times New Roman"/>
          <w:i/>
          <w:iCs/>
          <w:spacing w:val="-2"/>
          <w:sz w:val="28"/>
          <w:szCs w:val="28"/>
          <w:lang w:val="en-GB"/>
        </w:rPr>
        <w:t>“Quyết định này có hiệu lực thi hành từ ngày 01</w:t>
      </w:r>
      <w:r w:rsidR="003F4906">
        <w:rPr>
          <w:rFonts w:ascii="Times New Roman" w:hAnsi="Times New Roman"/>
          <w:i/>
          <w:iCs/>
          <w:spacing w:val="-2"/>
          <w:sz w:val="28"/>
          <w:szCs w:val="28"/>
          <w:lang w:val="en-GB"/>
        </w:rPr>
        <w:t>/</w:t>
      </w:r>
      <w:r w:rsidR="004C70C2" w:rsidRPr="004C70C2">
        <w:rPr>
          <w:rFonts w:ascii="Times New Roman" w:hAnsi="Times New Roman"/>
          <w:i/>
          <w:iCs/>
          <w:spacing w:val="-2"/>
          <w:sz w:val="28"/>
          <w:szCs w:val="28"/>
          <w:lang w:val="en-GB"/>
        </w:rPr>
        <w:t>7</w:t>
      </w:r>
      <w:r w:rsidR="003F4906">
        <w:rPr>
          <w:rFonts w:ascii="Times New Roman" w:hAnsi="Times New Roman"/>
          <w:i/>
          <w:iCs/>
          <w:spacing w:val="-2"/>
          <w:sz w:val="28"/>
          <w:szCs w:val="28"/>
          <w:lang w:val="en-GB"/>
        </w:rPr>
        <w:t>/</w:t>
      </w:r>
      <w:r w:rsidR="004C70C2" w:rsidRPr="004C70C2">
        <w:rPr>
          <w:rFonts w:ascii="Times New Roman" w:hAnsi="Times New Roman"/>
          <w:i/>
          <w:iCs/>
          <w:spacing w:val="-2"/>
          <w:sz w:val="28"/>
          <w:szCs w:val="28"/>
          <w:lang w:val="en-GB"/>
        </w:rPr>
        <w:t xml:space="preserve">2025” </w:t>
      </w:r>
      <w:r w:rsidR="004C70C2" w:rsidRPr="004C70C2">
        <w:rPr>
          <w:rFonts w:ascii="Times New Roman" w:hAnsi="Times New Roman"/>
          <w:iCs/>
          <w:spacing w:val="-2"/>
          <w:sz w:val="28"/>
          <w:szCs w:val="28"/>
          <w:lang w:val="en-GB"/>
        </w:rPr>
        <w:t>và hoàn thiện dự thảo Quyết định trình Chủ tịch Ủy ban nhân dân Thành phố</w:t>
      </w:r>
      <w:r w:rsidR="004C70C2" w:rsidRPr="004C70C2">
        <w:rPr>
          <w:rFonts w:ascii="Times New Roman" w:hAnsi="Times New Roman"/>
          <w:spacing w:val="4"/>
          <w:sz w:val="28"/>
          <w:szCs w:val="28"/>
        </w:rPr>
        <w:t xml:space="preserve"> về danh mục hàng hóa, dịch vụ áp dụng mua sắm tập trung </w:t>
      </w:r>
      <w:r w:rsidR="004C70C2" w:rsidRPr="004C70C2">
        <w:rPr>
          <w:rFonts w:ascii="Times New Roman" w:hAnsi="Times New Roman"/>
          <w:iCs/>
          <w:spacing w:val="-2"/>
          <w:sz w:val="28"/>
          <w:szCs w:val="28"/>
          <w:lang w:val="en-GB"/>
        </w:rPr>
        <w:t>trừ danh mục thuốc, thiết bị y tế, vật tư xét nghiệm) thuộc phạm vi quản lý của Thành phố Hồ Chí Minh</w:t>
      </w:r>
      <w:r w:rsidR="009D2588">
        <w:rPr>
          <w:rFonts w:ascii="Times New Roman" w:hAnsi="Times New Roman"/>
          <w:iCs/>
          <w:spacing w:val="-2"/>
          <w:sz w:val="28"/>
          <w:szCs w:val="28"/>
          <w:lang w:val="en-GB"/>
        </w:rPr>
        <w:t>.</w:t>
      </w:r>
    </w:p>
    <w:p w:rsidR="009D2588" w:rsidRDefault="009D2588"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 xml:space="preserve">Ngày 27/6/2025, </w:t>
      </w:r>
      <w:r w:rsidR="00495FE0">
        <w:rPr>
          <w:rFonts w:ascii="Times New Roman" w:hAnsi="Times New Roman"/>
          <w:color w:val="000000"/>
          <w:sz w:val="28"/>
          <w:szCs w:val="28"/>
          <w:shd w:val="clear" w:color="auto" w:fill="FFFFFF"/>
        </w:rPr>
        <w:t xml:space="preserve">Ủy ban nhân dân Thành phố có Công văn số 4805/UBND-KT giao </w:t>
      </w:r>
      <w:r w:rsidR="00495FE0" w:rsidRPr="00495FE0">
        <w:rPr>
          <w:rFonts w:ascii="Times New Roman" w:hAnsi="Times New Roman"/>
          <w:color w:val="000000"/>
          <w:sz w:val="28"/>
          <w:szCs w:val="28"/>
          <w:shd w:val="clear" w:color="auto" w:fill="FFFFFF"/>
        </w:rPr>
        <w:t>Giao Sở Tài chính chủ trì, phối hợp Sở T</w:t>
      </w:r>
      <w:r w:rsidR="00495FE0" w:rsidRPr="00495FE0">
        <w:rPr>
          <w:rFonts w:ascii="Times New Roman" w:hAnsi="Times New Roman" w:hint="eastAsia"/>
          <w:color w:val="000000"/>
          <w:sz w:val="28"/>
          <w:szCs w:val="28"/>
          <w:shd w:val="clear" w:color="auto" w:fill="FFFFFF"/>
        </w:rPr>
        <w:t>ư</w:t>
      </w:r>
      <w:r w:rsidR="00495FE0" w:rsidRPr="00495FE0">
        <w:rPr>
          <w:rFonts w:ascii="Times New Roman" w:hAnsi="Times New Roman"/>
          <w:color w:val="000000"/>
          <w:sz w:val="28"/>
          <w:szCs w:val="28"/>
          <w:shd w:val="clear" w:color="auto" w:fill="FFFFFF"/>
        </w:rPr>
        <w:t xml:space="preserve"> pháp rà soát, hoàn chỉnh hồ s</w:t>
      </w:r>
      <w:r w:rsidR="00495FE0" w:rsidRPr="00495FE0">
        <w:rPr>
          <w:rFonts w:ascii="Times New Roman" w:hAnsi="Times New Roman" w:hint="eastAsia"/>
          <w:color w:val="000000"/>
          <w:sz w:val="28"/>
          <w:szCs w:val="28"/>
          <w:shd w:val="clear" w:color="auto" w:fill="FFFFFF"/>
        </w:rPr>
        <w:t>ơ</w:t>
      </w:r>
      <w:r w:rsidR="00495FE0" w:rsidRPr="00495FE0">
        <w:rPr>
          <w:rFonts w:ascii="Times New Roman" w:hAnsi="Times New Roman"/>
          <w:color w:val="000000"/>
          <w:sz w:val="28"/>
          <w:szCs w:val="28"/>
          <w:shd w:val="clear" w:color="auto" w:fill="FFFFFF"/>
        </w:rPr>
        <w:t xml:space="preserve"> trình</w:t>
      </w:r>
      <w:r w:rsidR="00495FE0">
        <w:rPr>
          <w:rFonts w:ascii="Times New Roman" w:hAnsi="Times New Roman"/>
          <w:color w:val="000000"/>
          <w:sz w:val="28"/>
          <w:szCs w:val="28"/>
          <w:shd w:val="clear" w:color="auto" w:fill="FFFFFF"/>
        </w:rPr>
        <w:t xml:space="preserve"> </w:t>
      </w:r>
      <w:r w:rsidR="00495FE0" w:rsidRPr="00495FE0">
        <w:rPr>
          <w:rFonts w:ascii="Times New Roman" w:hAnsi="Times New Roman"/>
          <w:color w:val="000000"/>
          <w:sz w:val="28"/>
          <w:szCs w:val="28"/>
          <w:shd w:val="clear" w:color="auto" w:fill="FFFFFF"/>
        </w:rPr>
        <w:t>lại Ủy ban nhân dân Thành phố; trong đó cần xác định thời điểm ban hành, thời điểm</w:t>
      </w:r>
      <w:r w:rsidR="00495FE0">
        <w:rPr>
          <w:rFonts w:ascii="Times New Roman" w:hAnsi="Times New Roman"/>
          <w:color w:val="000000"/>
          <w:sz w:val="28"/>
          <w:szCs w:val="28"/>
          <w:shd w:val="clear" w:color="auto" w:fill="FFFFFF"/>
        </w:rPr>
        <w:t xml:space="preserve"> </w:t>
      </w:r>
      <w:r w:rsidR="00495FE0" w:rsidRPr="00495FE0">
        <w:rPr>
          <w:rFonts w:ascii="Times New Roman" w:hAnsi="Times New Roman"/>
          <w:color w:val="000000"/>
          <w:sz w:val="28"/>
          <w:szCs w:val="28"/>
          <w:shd w:val="clear" w:color="auto" w:fill="FFFFFF"/>
        </w:rPr>
        <w:t>có hiệu lực, phạm vi và đối t</w:t>
      </w:r>
      <w:r w:rsidR="00495FE0" w:rsidRPr="00495FE0">
        <w:rPr>
          <w:rFonts w:ascii="Times New Roman" w:hAnsi="Times New Roman" w:hint="eastAsia"/>
          <w:color w:val="000000"/>
          <w:sz w:val="28"/>
          <w:szCs w:val="28"/>
          <w:shd w:val="clear" w:color="auto" w:fill="FFFFFF"/>
        </w:rPr>
        <w:t>ư</w:t>
      </w:r>
      <w:r w:rsidR="00495FE0" w:rsidRPr="00495FE0">
        <w:rPr>
          <w:rFonts w:ascii="Times New Roman" w:hAnsi="Times New Roman"/>
          <w:color w:val="000000"/>
          <w:sz w:val="28"/>
          <w:szCs w:val="28"/>
          <w:shd w:val="clear" w:color="auto" w:fill="FFFFFF"/>
        </w:rPr>
        <w:t>ợng áp dụng của Quyết định của Chủ tịch Ủy ban nhân</w:t>
      </w:r>
      <w:r w:rsidR="00495FE0">
        <w:rPr>
          <w:rFonts w:ascii="Times New Roman" w:hAnsi="Times New Roman"/>
          <w:color w:val="000000"/>
          <w:sz w:val="28"/>
          <w:szCs w:val="28"/>
          <w:shd w:val="clear" w:color="auto" w:fill="FFFFFF"/>
        </w:rPr>
        <w:t xml:space="preserve"> </w:t>
      </w:r>
      <w:r w:rsidR="00495FE0" w:rsidRPr="00495FE0">
        <w:rPr>
          <w:rFonts w:ascii="Times New Roman" w:hAnsi="Times New Roman"/>
          <w:color w:val="000000"/>
          <w:sz w:val="28"/>
          <w:szCs w:val="28"/>
          <w:shd w:val="clear" w:color="auto" w:fill="FFFFFF"/>
        </w:rPr>
        <w:t>dân Thành phố về danh mục hàng hóa, dịch vụ áp dụng mua sắm tập trung (trừ danh</w:t>
      </w:r>
      <w:r w:rsidR="00495FE0">
        <w:rPr>
          <w:rFonts w:ascii="Times New Roman" w:hAnsi="Times New Roman"/>
          <w:color w:val="000000"/>
          <w:sz w:val="28"/>
          <w:szCs w:val="28"/>
          <w:shd w:val="clear" w:color="auto" w:fill="FFFFFF"/>
        </w:rPr>
        <w:t xml:space="preserve"> </w:t>
      </w:r>
      <w:r w:rsidR="00495FE0" w:rsidRPr="00495FE0">
        <w:rPr>
          <w:rFonts w:ascii="Times New Roman" w:hAnsi="Times New Roman"/>
          <w:color w:val="000000"/>
          <w:sz w:val="28"/>
          <w:szCs w:val="28"/>
          <w:shd w:val="clear" w:color="auto" w:fill="FFFFFF"/>
        </w:rPr>
        <w:t>mục thuốc, thiết bị y tế, vật t</w:t>
      </w:r>
      <w:r w:rsidR="00495FE0" w:rsidRPr="00495FE0">
        <w:rPr>
          <w:rFonts w:ascii="Times New Roman" w:hAnsi="Times New Roman" w:hint="eastAsia"/>
          <w:color w:val="000000"/>
          <w:sz w:val="28"/>
          <w:szCs w:val="28"/>
          <w:shd w:val="clear" w:color="auto" w:fill="FFFFFF"/>
        </w:rPr>
        <w:t>ư</w:t>
      </w:r>
      <w:r w:rsidR="00495FE0" w:rsidRPr="00495FE0">
        <w:rPr>
          <w:rFonts w:ascii="Times New Roman" w:hAnsi="Times New Roman"/>
          <w:color w:val="000000"/>
          <w:sz w:val="28"/>
          <w:szCs w:val="28"/>
          <w:shd w:val="clear" w:color="auto" w:fill="FFFFFF"/>
        </w:rPr>
        <w:t xml:space="preserve"> xét nghiệm) thuộc phạm vi quản lý của Thành phố</w:t>
      </w:r>
      <w:r w:rsidR="00495FE0">
        <w:rPr>
          <w:rFonts w:ascii="Times New Roman" w:hAnsi="Times New Roman"/>
          <w:color w:val="000000"/>
          <w:sz w:val="28"/>
          <w:szCs w:val="28"/>
          <w:shd w:val="clear" w:color="auto" w:fill="FFFFFF"/>
        </w:rPr>
        <w:t xml:space="preserve"> </w:t>
      </w:r>
      <w:r w:rsidR="00495FE0" w:rsidRPr="00495FE0">
        <w:rPr>
          <w:rFonts w:ascii="Times New Roman" w:hAnsi="Times New Roman"/>
          <w:color w:val="000000"/>
          <w:sz w:val="28"/>
          <w:szCs w:val="28"/>
          <w:shd w:val="clear" w:color="auto" w:fill="FFFFFF"/>
        </w:rPr>
        <w:t>Hồ Chí Minh; đồng thời, khẩn tr</w:t>
      </w:r>
      <w:r w:rsidR="00495FE0" w:rsidRPr="00495FE0">
        <w:rPr>
          <w:rFonts w:ascii="Times New Roman" w:hAnsi="Times New Roman" w:hint="eastAsia"/>
          <w:color w:val="000000"/>
          <w:sz w:val="28"/>
          <w:szCs w:val="28"/>
          <w:shd w:val="clear" w:color="auto" w:fill="FFFFFF"/>
        </w:rPr>
        <w:t>ươ</w:t>
      </w:r>
      <w:r w:rsidR="00495FE0" w:rsidRPr="00495FE0">
        <w:rPr>
          <w:rFonts w:ascii="Times New Roman" w:hAnsi="Times New Roman"/>
          <w:color w:val="000000"/>
          <w:sz w:val="28"/>
          <w:szCs w:val="28"/>
          <w:shd w:val="clear" w:color="auto" w:fill="FFFFFF"/>
        </w:rPr>
        <w:t>ng tham m</w:t>
      </w:r>
      <w:r w:rsidR="00495FE0" w:rsidRPr="00495FE0">
        <w:rPr>
          <w:rFonts w:ascii="Times New Roman" w:hAnsi="Times New Roman" w:hint="eastAsia"/>
          <w:color w:val="000000"/>
          <w:sz w:val="28"/>
          <w:szCs w:val="28"/>
          <w:shd w:val="clear" w:color="auto" w:fill="FFFFFF"/>
        </w:rPr>
        <w:t>ư</w:t>
      </w:r>
      <w:r w:rsidR="00495FE0" w:rsidRPr="00495FE0">
        <w:rPr>
          <w:rFonts w:ascii="Times New Roman" w:hAnsi="Times New Roman"/>
          <w:color w:val="000000"/>
          <w:sz w:val="28"/>
          <w:szCs w:val="28"/>
          <w:shd w:val="clear" w:color="auto" w:fill="FFFFFF"/>
        </w:rPr>
        <w:t>u trình Ủy ban nhân dân Thành phố</w:t>
      </w:r>
      <w:r w:rsidR="00495FE0">
        <w:rPr>
          <w:rFonts w:ascii="Times New Roman" w:hAnsi="Times New Roman"/>
          <w:color w:val="000000"/>
          <w:sz w:val="28"/>
          <w:szCs w:val="28"/>
          <w:shd w:val="clear" w:color="auto" w:fill="FFFFFF"/>
        </w:rPr>
        <w:t xml:space="preserve"> </w:t>
      </w:r>
      <w:r w:rsidR="00495FE0" w:rsidRPr="00495FE0">
        <w:rPr>
          <w:rFonts w:ascii="Times New Roman" w:hAnsi="Times New Roman"/>
          <w:color w:val="000000"/>
          <w:sz w:val="28"/>
          <w:szCs w:val="28"/>
          <w:shd w:val="clear" w:color="auto" w:fill="FFFFFF"/>
        </w:rPr>
        <w:t>Quyết định bãi bỏ Quyết định số 24/2023/QĐ-UBND ngày 05</w:t>
      </w:r>
      <w:r w:rsidR="00495FE0">
        <w:rPr>
          <w:rFonts w:ascii="Times New Roman" w:hAnsi="Times New Roman"/>
          <w:color w:val="000000"/>
          <w:sz w:val="28"/>
          <w:szCs w:val="28"/>
          <w:shd w:val="clear" w:color="auto" w:fill="FFFFFF"/>
        </w:rPr>
        <w:t>/</w:t>
      </w:r>
      <w:r w:rsidR="00495FE0" w:rsidRPr="00495FE0">
        <w:rPr>
          <w:rFonts w:ascii="Times New Roman" w:hAnsi="Times New Roman"/>
          <w:color w:val="000000"/>
          <w:sz w:val="28"/>
          <w:szCs w:val="28"/>
          <w:shd w:val="clear" w:color="auto" w:fill="FFFFFF"/>
        </w:rPr>
        <w:t>6</w:t>
      </w:r>
      <w:r w:rsidR="00495FE0">
        <w:rPr>
          <w:rFonts w:ascii="Times New Roman" w:hAnsi="Times New Roman"/>
          <w:color w:val="000000"/>
          <w:sz w:val="28"/>
          <w:szCs w:val="28"/>
          <w:shd w:val="clear" w:color="auto" w:fill="FFFFFF"/>
        </w:rPr>
        <w:t>/</w:t>
      </w:r>
      <w:r w:rsidR="00495FE0" w:rsidRPr="00495FE0">
        <w:rPr>
          <w:rFonts w:ascii="Times New Roman" w:hAnsi="Times New Roman"/>
          <w:color w:val="000000"/>
          <w:sz w:val="28"/>
          <w:szCs w:val="28"/>
          <w:shd w:val="clear" w:color="auto" w:fill="FFFFFF"/>
        </w:rPr>
        <w:t>2023</w:t>
      </w:r>
      <w:r w:rsidR="00495FE0">
        <w:rPr>
          <w:rFonts w:ascii="Times New Roman" w:hAnsi="Times New Roman"/>
          <w:color w:val="000000"/>
          <w:sz w:val="28"/>
          <w:szCs w:val="28"/>
          <w:shd w:val="clear" w:color="auto" w:fill="FFFFFF"/>
        </w:rPr>
        <w:t xml:space="preserve"> </w:t>
      </w:r>
      <w:r w:rsidR="00495FE0" w:rsidRPr="00495FE0">
        <w:rPr>
          <w:rFonts w:ascii="Times New Roman" w:hAnsi="Times New Roman"/>
          <w:color w:val="000000"/>
          <w:sz w:val="28"/>
          <w:szCs w:val="28"/>
          <w:shd w:val="clear" w:color="auto" w:fill="FFFFFF"/>
        </w:rPr>
        <w:t>của Ủy ban nhân dân Thành phố về ban hành danh mục mua sắm tập trung trên địa</w:t>
      </w:r>
      <w:r w:rsidR="00495FE0">
        <w:rPr>
          <w:rFonts w:ascii="Times New Roman" w:hAnsi="Times New Roman"/>
          <w:color w:val="000000"/>
          <w:sz w:val="28"/>
          <w:szCs w:val="28"/>
          <w:shd w:val="clear" w:color="auto" w:fill="FFFFFF"/>
        </w:rPr>
        <w:t xml:space="preserve"> </w:t>
      </w:r>
      <w:r w:rsidR="00495FE0" w:rsidRPr="00495FE0">
        <w:rPr>
          <w:rFonts w:ascii="Times New Roman" w:hAnsi="Times New Roman"/>
          <w:color w:val="000000"/>
          <w:sz w:val="28"/>
          <w:szCs w:val="28"/>
          <w:shd w:val="clear" w:color="auto" w:fill="FFFFFF"/>
        </w:rPr>
        <w:t>bàn Thành phố Hồ Chí Minh, tránh để tình trạng cùng tồn tại hai văn bản có nội</w:t>
      </w:r>
      <w:r w:rsidR="00495FE0">
        <w:rPr>
          <w:rFonts w:ascii="Times New Roman" w:hAnsi="Times New Roman"/>
          <w:color w:val="000000"/>
          <w:sz w:val="28"/>
          <w:szCs w:val="28"/>
          <w:shd w:val="clear" w:color="auto" w:fill="FFFFFF"/>
        </w:rPr>
        <w:t xml:space="preserve"> </w:t>
      </w:r>
      <w:r w:rsidR="00495FE0" w:rsidRPr="00495FE0">
        <w:rPr>
          <w:rFonts w:ascii="Times New Roman" w:hAnsi="Times New Roman"/>
          <w:color w:val="000000"/>
          <w:sz w:val="28"/>
          <w:szCs w:val="28"/>
          <w:shd w:val="clear" w:color="auto" w:fill="FFFFFF"/>
        </w:rPr>
        <w:t>dung trùng lặp và cùng hiệu lực thi hành.</w:t>
      </w:r>
    </w:p>
    <w:p w:rsidR="001C104C" w:rsidRDefault="001C104C"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Căn cứ Kết quả thẩm định của Sở Tư pháp tại Báo cáo số 4782/BC-STP ngày 26/6/2025, </w:t>
      </w:r>
      <w:r w:rsidR="00495FE0">
        <w:rPr>
          <w:rFonts w:ascii="Times New Roman" w:hAnsi="Times New Roman"/>
          <w:color w:val="000000"/>
          <w:sz w:val="28"/>
          <w:szCs w:val="28"/>
          <w:shd w:val="clear" w:color="auto" w:fill="FFFFFF"/>
        </w:rPr>
        <w:t xml:space="preserve">Sở Tài chính </w:t>
      </w:r>
      <w:r>
        <w:rPr>
          <w:rFonts w:ascii="Times New Roman" w:hAnsi="Times New Roman"/>
          <w:color w:val="000000"/>
          <w:sz w:val="28"/>
          <w:szCs w:val="28"/>
          <w:shd w:val="clear" w:color="auto" w:fill="FFFFFF"/>
        </w:rPr>
        <w:t xml:space="preserve">đã </w:t>
      </w:r>
      <w:r w:rsidR="00495FE0">
        <w:rPr>
          <w:rFonts w:ascii="Times New Roman" w:hAnsi="Times New Roman"/>
          <w:color w:val="000000"/>
          <w:sz w:val="28"/>
          <w:szCs w:val="28"/>
          <w:shd w:val="clear" w:color="auto" w:fill="FFFFFF"/>
        </w:rPr>
        <w:t xml:space="preserve">có Tờ trình số 1215/TTr-STC </w:t>
      </w:r>
      <w:r>
        <w:rPr>
          <w:rFonts w:ascii="Times New Roman" w:hAnsi="Times New Roman"/>
          <w:color w:val="000000"/>
          <w:sz w:val="28"/>
          <w:szCs w:val="28"/>
          <w:shd w:val="clear" w:color="auto" w:fill="FFFFFF"/>
        </w:rPr>
        <w:t xml:space="preserve">ngày 28/7/2025 </w:t>
      </w:r>
      <w:r w:rsidR="00495FE0">
        <w:rPr>
          <w:rFonts w:ascii="Times New Roman" w:hAnsi="Times New Roman"/>
          <w:color w:val="000000"/>
          <w:sz w:val="28"/>
          <w:szCs w:val="28"/>
          <w:shd w:val="clear" w:color="auto" w:fill="FFFFFF"/>
        </w:rPr>
        <w:t>trình Ủy ban nhân dân Thành phố</w:t>
      </w:r>
      <w:r>
        <w:rPr>
          <w:rFonts w:ascii="Times New Roman" w:hAnsi="Times New Roman"/>
          <w:color w:val="000000"/>
          <w:sz w:val="28"/>
          <w:szCs w:val="28"/>
          <w:shd w:val="clear" w:color="auto" w:fill="FFFFFF"/>
        </w:rPr>
        <w:t xml:space="preserve"> về dự thảo </w:t>
      </w:r>
      <w:r w:rsidRPr="00495FE0">
        <w:rPr>
          <w:rFonts w:ascii="Times New Roman" w:hAnsi="Times New Roman"/>
          <w:color w:val="000000"/>
          <w:sz w:val="28"/>
          <w:szCs w:val="28"/>
          <w:shd w:val="clear" w:color="auto" w:fill="FFFFFF"/>
        </w:rPr>
        <w:t>Quyết định bãi bỏ Quyết định số 24/2023/QĐ-UBND ngày 05</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6</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2023</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của Ủy ban nhân dân Thành phố về ban hành danh mục mua sắm tập trung trên địa</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bàn Thành phố Hồ Chí Minh</w:t>
      </w:r>
      <w:r>
        <w:rPr>
          <w:rFonts w:ascii="Times New Roman" w:hAnsi="Times New Roman"/>
          <w:color w:val="000000"/>
          <w:sz w:val="28"/>
          <w:szCs w:val="28"/>
          <w:shd w:val="clear" w:color="auto" w:fill="FFFFFF"/>
        </w:rPr>
        <w:t>.</w:t>
      </w:r>
    </w:p>
    <w:p w:rsidR="00E76257" w:rsidRDefault="001C104C"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iCs/>
          <w:sz w:val="28"/>
          <w:szCs w:val="28"/>
        </w:rPr>
      </w:pPr>
      <w:r>
        <w:rPr>
          <w:rFonts w:ascii="Times New Roman" w:hAnsi="Times New Roman"/>
          <w:b/>
          <w:color w:val="000000"/>
          <w:sz w:val="28"/>
          <w:szCs w:val="28"/>
          <w:shd w:val="clear" w:color="auto" w:fill="FFFFFF"/>
        </w:rPr>
        <w:t>2</w:t>
      </w:r>
      <w:r w:rsidRPr="00285E8A">
        <w:rPr>
          <w:rFonts w:ascii="Times New Roman" w:hAnsi="Times New Roman"/>
          <w:b/>
          <w:color w:val="000000"/>
          <w:sz w:val="28"/>
          <w:szCs w:val="28"/>
          <w:shd w:val="clear" w:color="auto" w:fill="FFFFFF"/>
        </w:rPr>
        <w:t xml:space="preserve">. </w:t>
      </w:r>
      <w:r w:rsidRPr="00285E8A">
        <w:rPr>
          <w:rFonts w:ascii="Times New Roman" w:hAnsi="Times New Roman"/>
          <w:b/>
          <w:iCs/>
          <w:sz w:val="28"/>
          <w:szCs w:val="28"/>
        </w:rPr>
        <w:t xml:space="preserve">Về </w:t>
      </w:r>
      <w:r w:rsidR="00E76257">
        <w:rPr>
          <w:rFonts w:ascii="Times New Roman" w:hAnsi="Times New Roman"/>
          <w:b/>
          <w:iCs/>
          <w:sz w:val="28"/>
          <w:szCs w:val="28"/>
        </w:rPr>
        <w:t>Danh mục tài sản mua sắm tập trung</w:t>
      </w:r>
    </w:p>
    <w:p w:rsidR="001C104C" w:rsidRDefault="00FA36B1"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sidRPr="00FA36B1">
        <w:rPr>
          <w:rFonts w:ascii="Times New Roman" w:hAnsi="Times New Roman"/>
          <w:b/>
          <w:iCs/>
          <w:sz w:val="28"/>
          <w:szCs w:val="28"/>
        </w:rPr>
        <w:t xml:space="preserve">2.1 </w:t>
      </w:r>
      <w:r w:rsidR="00E76257">
        <w:rPr>
          <w:rFonts w:ascii="Times New Roman" w:hAnsi="Times New Roman"/>
          <w:iCs/>
          <w:sz w:val="28"/>
          <w:szCs w:val="28"/>
        </w:rPr>
        <w:t xml:space="preserve">Trước ngày 01/7/2025, Ủy ban nhân dân 03 tỉnh, thành: tỉnh Bình Dương, tỉnh Bà Rịa – Vũng Tàu và Thành phố Hồ Chí Minh đã ban hành </w:t>
      </w:r>
      <w:r w:rsidR="00E76257" w:rsidRPr="00E76257">
        <w:rPr>
          <w:rFonts w:ascii="Times New Roman" w:hAnsi="Times New Roman"/>
          <w:iCs/>
          <w:sz w:val="28"/>
          <w:szCs w:val="28"/>
        </w:rPr>
        <w:t>Danh mục tài sản mua sắm tập trung</w:t>
      </w:r>
      <w:r w:rsidR="001C104C" w:rsidRPr="00E76257">
        <w:rPr>
          <w:rFonts w:ascii="Times New Roman" w:hAnsi="Times New Roman"/>
          <w:iCs/>
          <w:sz w:val="28"/>
          <w:szCs w:val="28"/>
        </w:rPr>
        <w:t xml:space="preserve"> </w:t>
      </w:r>
      <w:r w:rsidR="006644C0">
        <w:rPr>
          <w:rFonts w:ascii="Times New Roman" w:hAnsi="Times New Roman"/>
          <w:iCs/>
          <w:sz w:val="28"/>
          <w:szCs w:val="28"/>
        </w:rPr>
        <w:t>cụ thể:</w:t>
      </w:r>
    </w:p>
    <w:p w:rsidR="006644C0" w:rsidRPr="00436A76" w:rsidRDefault="006644C0"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436A76">
        <w:rPr>
          <w:rFonts w:ascii="Times New Roman" w:hAnsi="Times New Roman"/>
          <w:iCs/>
          <w:sz w:val="28"/>
          <w:szCs w:val="28"/>
        </w:rPr>
        <w:t xml:space="preserve">- Thành phố Hồ Chí Minh: Quyết định số </w:t>
      </w:r>
      <w:r w:rsidRPr="00436A76">
        <w:rPr>
          <w:rFonts w:ascii="Times New Roman" w:hAnsi="Times New Roman"/>
          <w:color w:val="000000"/>
          <w:sz w:val="28"/>
          <w:szCs w:val="28"/>
          <w:shd w:val="clear" w:color="auto" w:fill="FFFFFF"/>
        </w:rPr>
        <w:t xml:space="preserve">24/2023/QĐ-UBND ngày 05/6/2023 </w:t>
      </w:r>
      <w:r w:rsidR="00436A76" w:rsidRPr="00436A76">
        <w:rPr>
          <w:rFonts w:ascii="Times New Roman" w:hAnsi="Times New Roman"/>
          <w:color w:val="000000"/>
          <w:sz w:val="28"/>
          <w:szCs w:val="28"/>
          <w:shd w:val="clear" w:color="auto" w:fill="FFFFFF"/>
        </w:rPr>
        <w:t>của Ủy ban nhân dân Thành phố</w:t>
      </w:r>
      <w:r w:rsidRPr="00436A76">
        <w:rPr>
          <w:rFonts w:ascii="Times New Roman" w:hAnsi="Times New Roman"/>
          <w:color w:val="000000"/>
          <w:sz w:val="28"/>
          <w:szCs w:val="28"/>
          <w:shd w:val="clear" w:color="auto" w:fill="FFFFFF"/>
        </w:rPr>
        <w:t xml:space="preserve">, với danh mục gồm: </w:t>
      </w:r>
      <w:r w:rsidR="00436A76">
        <w:rPr>
          <w:rFonts w:ascii="Times New Roman" w:hAnsi="Times New Roman"/>
          <w:color w:val="000000"/>
          <w:sz w:val="28"/>
          <w:szCs w:val="28"/>
          <w:shd w:val="clear" w:color="auto" w:fill="FFFFFF"/>
        </w:rPr>
        <w:t>M</w:t>
      </w:r>
      <w:r w:rsidRPr="00436A76">
        <w:rPr>
          <w:rFonts w:ascii="Times New Roman" w:hAnsi="Times New Roman"/>
          <w:color w:val="000000"/>
          <w:sz w:val="28"/>
          <w:szCs w:val="28"/>
          <w:shd w:val="clear" w:color="auto" w:fill="FFFFFF"/>
        </w:rPr>
        <w:t xml:space="preserve">áy photocopy và </w:t>
      </w:r>
      <w:r w:rsidR="00436A76">
        <w:rPr>
          <w:rFonts w:ascii="Times New Roman" w:hAnsi="Times New Roman"/>
          <w:color w:val="000000"/>
          <w:sz w:val="28"/>
          <w:szCs w:val="28"/>
          <w:shd w:val="clear" w:color="auto" w:fill="FFFFFF"/>
        </w:rPr>
        <w:t>M</w:t>
      </w:r>
      <w:r w:rsidRPr="00436A76">
        <w:rPr>
          <w:rFonts w:ascii="Times New Roman" w:hAnsi="Times New Roman"/>
          <w:color w:val="000000"/>
          <w:sz w:val="28"/>
          <w:szCs w:val="28"/>
          <w:shd w:val="clear" w:color="auto" w:fill="FFFFFF"/>
        </w:rPr>
        <w:t>áy điều hòa không khí (máy lạnh).</w:t>
      </w:r>
    </w:p>
    <w:p w:rsidR="006644C0" w:rsidRDefault="006644C0"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iCs/>
          <w:sz w:val="28"/>
          <w:szCs w:val="28"/>
        </w:rPr>
        <w:t xml:space="preserve">- </w:t>
      </w:r>
      <w:r w:rsidR="00436A76">
        <w:rPr>
          <w:rFonts w:ascii="Times New Roman" w:hAnsi="Times New Roman"/>
          <w:iCs/>
          <w:sz w:val="28"/>
          <w:szCs w:val="28"/>
        </w:rPr>
        <w:t xml:space="preserve">Tỉnh Bình Dương: Quyết định số 21/2024/QĐ-UBND ngày 01/8/2024 của Ủy ban nhân dân tỉnh Bình Dương, với danh mục gồm: máy vi tính xách tay, máy vi tính để bàn trang bị cho các chức danh; Vắc xin, hóa chất dùng trong thú y; </w:t>
      </w:r>
      <w:r w:rsidR="00F816CC">
        <w:rPr>
          <w:rFonts w:ascii="Times New Roman" w:hAnsi="Times New Roman"/>
          <w:iCs/>
          <w:sz w:val="28"/>
          <w:szCs w:val="28"/>
        </w:rPr>
        <w:t>T</w:t>
      </w:r>
      <w:r w:rsidR="00436A76">
        <w:rPr>
          <w:rFonts w:ascii="Times New Roman" w:hAnsi="Times New Roman"/>
          <w:iCs/>
          <w:sz w:val="28"/>
          <w:szCs w:val="28"/>
        </w:rPr>
        <w:t>rang thiết bị y tế.</w:t>
      </w:r>
    </w:p>
    <w:p w:rsidR="00436A76" w:rsidRDefault="00436A76"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iCs/>
          <w:sz w:val="28"/>
          <w:szCs w:val="28"/>
        </w:rPr>
        <w:t xml:space="preserve">- Tỉnh Bà Rịa – Vũng Tàu: </w:t>
      </w:r>
      <w:r w:rsidR="00F816CC">
        <w:rPr>
          <w:rFonts w:ascii="Times New Roman" w:hAnsi="Times New Roman"/>
          <w:iCs/>
          <w:sz w:val="28"/>
          <w:szCs w:val="28"/>
        </w:rPr>
        <w:t xml:space="preserve">Quyết định số 02/2023/QĐ-UBND ngày 08/02/2023 của Ủy ban nhân dân tỉnh Bà Rịa – Vũng Tàu, với danh mục gồm: Máy vi tính để bàn trang bị cho các chức danh và phục vụ công tác giảng dạy, học tập tại các cơ sở giáo dục – đào tạo; Máy vi tính xách tay trang bị cho các chức danh; Máy in trang bị tại các phòng làm việc của chức danh và phục vụ công tác </w:t>
      </w:r>
      <w:r w:rsidR="00E5778F">
        <w:rPr>
          <w:rFonts w:ascii="Times New Roman" w:hAnsi="Times New Roman"/>
          <w:iCs/>
          <w:sz w:val="28"/>
          <w:szCs w:val="28"/>
        </w:rPr>
        <w:t>hành chính, văn thư, tiếp dân; Máy photocopy phục vụ công tác hành chính, văn thư, tiếp dân.</w:t>
      </w:r>
    </w:p>
    <w:p w:rsidR="00FA36B1" w:rsidRPr="00FA36B1" w:rsidRDefault="00FA36B1"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iCs/>
          <w:sz w:val="28"/>
          <w:szCs w:val="28"/>
        </w:rPr>
      </w:pPr>
      <w:r w:rsidRPr="00FA36B1">
        <w:rPr>
          <w:rFonts w:ascii="Times New Roman" w:hAnsi="Times New Roman"/>
          <w:b/>
          <w:iCs/>
          <w:sz w:val="28"/>
          <w:szCs w:val="28"/>
        </w:rPr>
        <w:t xml:space="preserve">2.2 </w:t>
      </w:r>
      <w:r w:rsidRPr="00FA36B1">
        <w:rPr>
          <w:rFonts w:ascii="Times New Roman" w:hAnsi="Times New Roman"/>
          <w:iCs/>
          <w:sz w:val="28"/>
          <w:szCs w:val="28"/>
        </w:rPr>
        <w:t>Quy định liên quan về Danh mục</w:t>
      </w:r>
      <w:r w:rsidR="007F59AD">
        <w:rPr>
          <w:rFonts w:ascii="Times New Roman" w:hAnsi="Times New Roman"/>
          <w:iCs/>
          <w:sz w:val="28"/>
          <w:szCs w:val="28"/>
        </w:rPr>
        <w:t xml:space="preserve"> tài sản mua sắm tập trung</w:t>
      </w:r>
    </w:p>
    <w:p w:rsidR="007F59AD" w:rsidRDefault="007F59AD"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2.2.1 Về thẩm quyền ban hành</w:t>
      </w:r>
    </w:p>
    <w:p w:rsidR="00D04137" w:rsidRPr="0061540B" w:rsidRDefault="00D04137"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 xml:space="preserve">(1) </w:t>
      </w:r>
      <w:r w:rsidRPr="0061540B">
        <w:rPr>
          <w:rFonts w:ascii="Times New Roman" w:hAnsi="Times New Roman"/>
          <w:spacing w:val="-2"/>
          <w:sz w:val="28"/>
          <w:szCs w:val="28"/>
        </w:rPr>
        <w:t>Luật Đấu thầu số 22/2023/QH15</w:t>
      </w:r>
      <w:r>
        <w:rPr>
          <w:rFonts w:ascii="Times New Roman" w:hAnsi="Times New Roman"/>
          <w:spacing w:val="-2"/>
          <w:sz w:val="28"/>
          <w:szCs w:val="28"/>
        </w:rPr>
        <w:t xml:space="preserve"> quy định</w:t>
      </w:r>
      <w:r w:rsidRPr="0061540B">
        <w:rPr>
          <w:rFonts w:ascii="Times New Roman" w:hAnsi="Times New Roman"/>
          <w:spacing w:val="-2"/>
          <w:sz w:val="28"/>
          <w:szCs w:val="28"/>
        </w:rPr>
        <w:t xml:space="preserve"> tại điểm c khoản 2 Điều 53 (</w:t>
      </w:r>
      <w:r>
        <w:rPr>
          <w:rFonts w:ascii="Times New Roman" w:hAnsi="Times New Roman"/>
          <w:spacing w:val="-2"/>
          <w:sz w:val="28"/>
          <w:szCs w:val="28"/>
        </w:rPr>
        <w:t xml:space="preserve">được sửa đổi, bổ sung tại </w:t>
      </w:r>
      <w:r>
        <w:rPr>
          <w:rFonts w:ascii="Times New Roman" w:hAnsi="Times New Roman"/>
          <w:bCs/>
          <w:spacing w:val="-2"/>
          <w:sz w:val="28"/>
          <w:szCs w:val="28"/>
        </w:rPr>
        <w:t>k</w:t>
      </w:r>
      <w:r w:rsidRPr="0061540B">
        <w:rPr>
          <w:rFonts w:ascii="Times New Roman" w:hAnsi="Times New Roman"/>
          <w:bCs/>
          <w:spacing w:val="-2"/>
          <w:sz w:val="28"/>
          <w:szCs w:val="28"/>
        </w:rPr>
        <w:t xml:space="preserve">hoản 48 Điều 1 Luật </w:t>
      </w:r>
      <w:r>
        <w:rPr>
          <w:rFonts w:ascii="Times New Roman" w:hAnsi="Times New Roman"/>
          <w:bCs/>
          <w:spacing w:val="-2"/>
          <w:sz w:val="28"/>
          <w:szCs w:val="28"/>
        </w:rPr>
        <w:t>số 90/2025/QH15</w:t>
      </w:r>
      <w:r w:rsidRPr="0061540B">
        <w:rPr>
          <w:rFonts w:ascii="Times New Roman" w:hAnsi="Times New Roman"/>
          <w:spacing w:val="-2"/>
          <w:sz w:val="28"/>
          <w:szCs w:val="28"/>
        </w:rPr>
        <w:t>)</w:t>
      </w:r>
      <w:r>
        <w:rPr>
          <w:rFonts w:ascii="Times New Roman" w:hAnsi="Times New Roman"/>
          <w:spacing w:val="-2"/>
          <w:sz w:val="28"/>
          <w:szCs w:val="28"/>
        </w:rPr>
        <w:t xml:space="preserve"> </w:t>
      </w:r>
      <w:r w:rsidRPr="0061540B">
        <w:rPr>
          <w:rFonts w:ascii="Times New Roman" w:hAnsi="Times New Roman"/>
          <w:spacing w:val="-2"/>
          <w:sz w:val="28"/>
          <w:szCs w:val="28"/>
        </w:rPr>
        <w:t>như sau:</w:t>
      </w:r>
    </w:p>
    <w:p w:rsidR="00D04137" w:rsidRDefault="00D04137"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756000">
        <w:rPr>
          <w:rFonts w:ascii="Times New Roman" w:hAnsi="Times New Roman"/>
          <w:i/>
          <w:spacing w:val="-2"/>
          <w:sz w:val="28"/>
          <w:szCs w:val="28"/>
        </w:rPr>
        <w:t>“</w:t>
      </w:r>
      <w:r w:rsidRPr="00756000">
        <w:rPr>
          <w:rFonts w:ascii="Times New Roman" w:hAnsi="Times New Roman"/>
          <w:i/>
          <w:color w:val="000000"/>
          <w:sz w:val="28"/>
          <w:szCs w:val="28"/>
        </w:rPr>
        <w:t xml:space="preserve">2. Thẩm quyền ban hành danh mục hàng hóa, dịch vụ áp dụng mua sắm </w:t>
      </w:r>
      <w:r w:rsidRPr="00756000">
        <w:rPr>
          <w:rFonts w:ascii="Times New Roman" w:hAnsi="Times New Roman"/>
          <w:i/>
          <w:color w:val="000000"/>
          <w:sz w:val="28"/>
          <w:szCs w:val="28"/>
        </w:rPr>
        <w:lastRenderedPageBreak/>
        <w:t>tập trung được quy định như sau:</w:t>
      </w:r>
    </w:p>
    <w:p w:rsidR="00D04137" w:rsidRDefault="00D04137"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756000">
        <w:rPr>
          <w:rFonts w:ascii="Times New Roman" w:hAnsi="Times New Roman"/>
          <w:i/>
          <w:color w:val="000000"/>
          <w:sz w:val="28"/>
          <w:szCs w:val="28"/>
        </w:rPr>
        <w:t xml:space="preserve">c) Bộ trưởng, Thủ trưởng cơ quan ngang Bộ, cơ quan thuộc Chính phủ, cơ quan khác ở Trung ương, </w:t>
      </w:r>
      <w:r w:rsidRPr="00756000">
        <w:rPr>
          <w:rFonts w:ascii="Times New Roman" w:hAnsi="Times New Roman"/>
          <w:i/>
          <w:color w:val="000000"/>
          <w:sz w:val="28"/>
          <w:szCs w:val="28"/>
          <w:u w:val="single"/>
        </w:rPr>
        <w:t xml:space="preserve">Chủ tịch Ủy ban nhân dân </w:t>
      </w:r>
      <w:r w:rsidRPr="00D04137">
        <w:rPr>
          <w:rFonts w:ascii="Times New Roman" w:hAnsi="Times New Roman"/>
          <w:i/>
          <w:color w:val="000000"/>
          <w:sz w:val="28"/>
          <w:szCs w:val="28"/>
          <w:u w:val="single"/>
        </w:rPr>
        <w:t>cấp tỉnh ban hành</w:t>
      </w:r>
      <w:r w:rsidRPr="00756000">
        <w:rPr>
          <w:rFonts w:ascii="Times New Roman" w:hAnsi="Times New Roman"/>
          <w:i/>
          <w:color w:val="000000"/>
          <w:sz w:val="28"/>
          <w:szCs w:val="28"/>
        </w:rPr>
        <w:t xml:space="preserve"> </w:t>
      </w:r>
      <w:r w:rsidRPr="00756000">
        <w:rPr>
          <w:rFonts w:ascii="Times New Roman" w:hAnsi="Times New Roman"/>
          <w:i/>
          <w:color w:val="000000"/>
          <w:sz w:val="28"/>
          <w:szCs w:val="28"/>
          <w:u w:val="single"/>
        </w:rPr>
        <w:t xml:space="preserve">danh mục hàng hóa, dịch vụ áp dụng mua sắm tập trung </w:t>
      </w:r>
      <w:r w:rsidRPr="00D04137">
        <w:rPr>
          <w:rFonts w:ascii="Times New Roman" w:hAnsi="Times New Roman"/>
          <w:i/>
          <w:color w:val="000000"/>
          <w:sz w:val="28"/>
          <w:szCs w:val="28"/>
        </w:rPr>
        <w:t>(bao gồm cả danh mục thuốc, thiết bị y tế, vật tư xét nghiệm) thuộc phạm vi quản lý của mình</w:t>
      </w:r>
      <w:r w:rsidRPr="00756000">
        <w:rPr>
          <w:rFonts w:ascii="Times New Roman" w:hAnsi="Times New Roman"/>
          <w:i/>
          <w:color w:val="000000"/>
          <w:sz w:val="28"/>
          <w:szCs w:val="28"/>
        </w:rPr>
        <w:t>, trừ hàng hóa, dịch vụ thuộc danh mục mua sắm tập trung cấp quốc gia do Bộ trưởng Bộ Y tế, Bộ trưởng Bộ Tài chính ban hành theo quy định tại điểm a và điểm b khoản này.</w:t>
      </w:r>
      <w:r w:rsidRPr="00756000">
        <w:rPr>
          <w:rFonts w:ascii="Times New Roman" w:hAnsi="Times New Roman"/>
          <w:i/>
          <w:sz w:val="28"/>
          <w:szCs w:val="28"/>
        </w:rPr>
        <w:t>”</w:t>
      </w:r>
    </w:p>
    <w:p w:rsidR="007F59AD" w:rsidRPr="005E2863" w:rsidRDefault="007F59AD"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7F59AD">
        <w:rPr>
          <w:rFonts w:ascii="Times New Roman" w:hAnsi="Times New Roman"/>
          <w:color w:val="000000"/>
          <w:spacing w:val="-2"/>
          <w:sz w:val="28"/>
          <w:szCs w:val="28"/>
          <w:shd w:val="clear" w:color="auto" w:fill="FFFFFF"/>
        </w:rPr>
        <w:t>(</w:t>
      </w:r>
      <w:r w:rsidR="00D04137">
        <w:rPr>
          <w:rFonts w:ascii="Times New Roman" w:hAnsi="Times New Roman"/>
          <w:color w:val="000000"/>
          <w:spacing w:val="-2"/>
          <w:sz w:val="28"/>
          <w:szCs w:val="28"/>
          <w:shd w:val="clear" w:color="auto" w:fill="FFFFFF"/>
        </w:rPr>
        <w:t>2</w:t>
      </w:r>
      <w:r w:rsidRPr="007F59AD">
        <w:rPr>
          <w:rFonts w:ascii="Times New Roman" w:hAnsi="Times New Roman"/>
          <w:color w:val="000000"/>
          <w:spacing w:val="-2"/>
          <w:sz w:val="28"/>
          <w:szCs w:val="28"/>
          <w:shd w:val="clear" w:color="auto" w:fill="FFFFFF"/>
        </w:rPr>
        <w:t>) Nghị định số 186/2025/NĐ-CP ngày 01/7/2025 của Chính phủ</w:t>
      </w:r>
      <w:r w:rsidR="005E2863">
        <w:rPr>
          <w:rFonts w:ascii="Times New Roman" w:hAnsi="Times New Roman"/>
          <w:color w:val="000000"/>
          <w:spacing w:val="-2"/>
          <w:sz w:val="28"/>
          <w:szCs w:val="28"/>
          <w:shd w:val="clear" w:color="auto" w:fill="FFFFFF"/>
        </w:rPr>
        <w:t>,</w:t>
      </w:r>
      <w:r w:rsidRPr="007F59AD">
        <w:rPr>
          <w:rFonts w:ascii="Times New Roman" w:hAnsi="Times New Roman"/>
          <w:color w:val="000000"/>
          <w:spacing w:val="-2"/>
          <w:sz w:val="28"/>
          <w:szCs w:val="28"/>
          <w:shd w:val="clear" w:color="auto" w:fill="FFFFFF"/>
        </w:rPr>
        <w:t xml:space="preserve"> </w:t>
      </w:r>
      <w:r w:rsidR="005E2863">
        <w:rPr>
          <w:rFonts w:ascii="Times New Roman" w:hAnsi="Times New Roman"/>
          <w:color w:val="000000"/>
          <w:spacing w:val="-2"/>
          <w:sz w:val="28"/>
          <w:szCs w:val="28"/>
          <w:shd w:val="clear" w:color="auto" w:fill="FFFFFF"/>
        </w:rPr>
        <w:t xml:space="preserve">tại Điều 76 </w:t>
      </w:r>
      <w:r w:rsidRPr="007F59AD">
        <w:rPr>
          <w:rFonts w:ascii="Times New Roman" w:hAnsi="Times New Roman"/>
          <w:color w:val="000000"/>
          <w:spacing w:val="-2"/>
          <w:sz w:val="28"/>
          <w:szCs w:val="28"/>
          <w:shd w:val="clear" w:color="auto" w:fill="FFFFFF"/>
        </w:rPr>
        <w:t>quy định:</w:t>
      </w:r>
      <w:r w:rsidR="005E2863">
        <w:rPr>
          <w:rFonts w:ascii="Times New Roman" w:hAnsi="Times New Roman"/>
          <w:color w:val="000000"/>
          <w:spacing w:val="-2"/>
          <w:sz w:val="28"/>
          <w:szCs w:val="28"/>
          <w:shd w:val="clear" w:color="auto" w:fill="FFFFFF"/>
        </w:rPr>
        <w:t xml:space="preserve"> </w:t>
      </w:r>
      <w:r w:rsidRPr="005E2863">
        <w:rPr>
          <w:rFonts w:ascii="Times New Roman" w:hAnsi="Times New Roman"/>
          <w:i/>
          <w:color w:val="000000"/>
          <w:sz w:val="28"/>
          <w:szCs w:val="28"/>
          <w:shd w:val="clear" w:color="auto" w:fill="FFFFFF"/>
        </w:rPr>
        <w:t>“</w:t>
      </w:r>
      <w:r w:rsidR="005E2863">
        <w:rPr>
          <w:rFonts w:ascii="Times New Roman" w:hAnsi="Times New Roman"/>
          <w:i/>
          <w:color w:val="000000"/>
          <w:sz w:val="28"/>
          <w:szCs w:val="28"/>
          <w:shd w:val="clear" w:color="auto" w:fill="FFFFFF"/>
        </w:rPr>
        <w:t xml:space="preserve">1. </w:t>
      </w:r>
      <w:r w:rsidR="005E2863" w:rsidRPr="005E2863">
        <w:rPr>
          <w:rFonts w:ascii="Times New Roman" w:hAnsi="Times New Roman"/>
          <w:i/>
          <w:color w:val="000000"/>
          <w:sz w:val="28"/>
          <w:szCs w:val="28"/>
          <w:shd w:val="clear" w:color="auto" w:fill="FFFFFF"/>
        </w:rPr>
        <w:t>Thẩm quyền ban hành danh mục tài sản mua sắm tập trung thực hiện theo thẩm quyền ban hành hàng hóa, dịch vụ áp dụng mua sắm tập trung theo quy định của pháp luật về đấu thầu.</w:t>
      </w:r>
      <w:r w:rsidRPr="005E2863">
        <w:rPr>
          <w:rFonts w:ascii="Times New Roman" w:hAnsi="Times New Roman"/>
          <w:i/>
          <w:color w:val="000000"/>
          <w:sz w:val="28"/>
          <w:szCs w:val="28"/>
          <w:shd w:val="clear" w:color="auto" w:fill="FFFFFF"/>
        </w:rPr>
        <w:t>”</w:t>
      </w:r>
    </w:p>
    <w:p w:rsidR="007F59AD" w:rsidRDefault="007F59AD"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 xml:space="preserve">2.2.2 Về </w:t>
      </w:r>
      <w:r w:rsidRPr="00FA36B1">
        <w:rPr>
          <w:rFonts w:ascii="Times New Roman" w:hAnsi="Times New Roman"/>
          <w:iCs/>
          <w:sz w:val="28"/>
          <w:szCs w:val="28"/>
        </w:rPr>
        <w:t>Danh mục</w:t>
      </w:r>
      <w:r>
        <w:rPr>
          <w:rFonts w:ascii="Times New Roman" w:hAnsi="Times New Roman"/>
          <w:iCs/>
          <w:sz w:val="28"/>
          <w:szCs w:val="28"/>
        </w:rPr>
        <w:t xml:space="preserve"> tài sản mua sắm tập trung</w:t>
      </w:r>
    </w:p>
    <w:p w:rsidR="00285E8A" w:rsidRPr="007F59AD" w:rsidRDefault="00B073F2"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7F59AD">
        <w:rPr>
          <w:rFonts w:ascii="Times New Roman" w:hAnsi="Times New Roman"/>
          <w:color w:val="000000"/>
          <w:spacing w:val="-2"/>
          <w:sz w:val="28"/>
          <w:szCs w:val="28"/>
          <w:shd w:val="clear" w:color="auto" w:fill="FFFFFF"/>
        </w:rPr>
        <w:t xml:space="preserve">(1) </w:t>
      </w:r>
      <w:r w:rsidR="004D60E3" w:rsidRPr="007F59AD">
        <w:rPr>
          <w:rFonts w:ascii="Times New Roman" w:hAnsi="Times New Roman"/>
          <w:color w:val="000000"/>
          <w:spacing w:val="-2"/>
          <w:sz w:val="28"/>
          <w:szCs w:val="28"/>
          <w:shd w:val="clear" w:color="auto" w:fill="FFFFFF"/>
        </w:rPr>
        <w:t>Nghị định số 186/2025/NĐ-CP ngày 01/7/2025 của Chính phủ</w:t>
      </w:r>
      <w:r w:rsidR="007F59AD" w:rsidRPr="007F59AD">
        <w:rPr>
          <w:rFonts w:ascii="Times New Roman" w:hAnsi="Times New Roman"/>
          <w:color w:val="000000"/>
          <w:spacing w:val="-2"/>
          <w:sz w:val="28"/>
          <w:szCs w:val="28"/>
          <w:shd w:val="clear" w:color="auto" w:fill="FFFFFF"/>
        </w:rPr>
        <w:t xml:space="preserve"> quy định:</w:t>
      </w:r>
    </w:p>
    <w:p w:rsidR="00D04137" w:rsidRDefault="00D04137"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Tại </w:t>
      </w:r>
      <w:r w:rsidR="00CE2365">
        <w:rPr>
          <w:rFonts w:ascii="Times New Roman" w:hAnsi="Times New Roman"/>
          <w:color w:val="000000"/>
          <w:sz w:val="28"/>
          <w:szCs w:val="28"/>
          <w:shd w:val="clear" w:color="auto" w:fill="FFFFFF"/>
        </w:rPr>
        <w:t>Điều 76 (Danh mục tài sản mua sắm tập trung):</w:t>
      </w:r>
    </w:p>
    <w:p w:rsidR="00CE2365" w:rsidRPr="00CE2365" w:rsidRDefault="007F59AD" w:rsidP="00C61CD0">
      <w:pPr>
        <w:widowControl w:val="0"/>
        <w:pBdr>
          <w:top w:val="dotted" w:sz="4" w:space="0" w:color="FFFFFF"/>
          <w:left w:val="dotted" w:sz="4" w:space="0" w:color="FFFFFF"/>
          <w:bottom w:val="dotted" w:sz="4" w:space="7" w:color="FFFFFF"/>
          <w:right w:val="dotted" w:sz="4" w:space="0" w:color="FFFFFF"/>
        </w:pBdr>
        <w:spacing w:before="120" w:after="12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w:t>
      </w:r>
      <w:r w:rsidR="00CE2365" w:rsidRPr="00CE2365">
        <w:rPr>
          <w:rFonts w:ascii="Times New Roman" w:hAnsi="Times New Roman"/>
          <w:i/>
          <w:color w:val="000000"/>
          <w:sz w:val="28"/>
          <w:szCs w:val="28"/>
          <w:shd w:val="clear" w:color="auto" w:fill="FFFFFF"/>
        </w:rPr>
        <w:t>2. Nguyên tắc xây dựng và áp dụng danh mục tài sản mua sắm tập trung:</w:t>
      </w:r>
    </w:p>
    <w:p w:rsidR="00CE2365" w:rsidRPr="00CE2365" w:rsidRDefault="00CE2365"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a) Tài sản đưa vào danh mục mua sắm tập trung được điều chỉnh để phù hợp với yêu cầu quản lý, nhu cầu mua sắm, quy định của pháp luật và năng lực tổ chức thực hiện của đơn vị mua sắm tập trung.</w:t>
      </w:r>
    </w:p>
    <w:p w:rsidR="00CE2365" w:rsidRPr="00CE2365" w:rsidRDefault="001152D2"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Pr>
          <w:rFonts w:ascii="Times New Roman" w:hAnsi="Times New Roman"/>
          <w:i/>
          <w:color w:val="000000"/>
          <w:sz w:val="28"/>
          <w:szCs w:val="28"/>
          <w:shd w:val="clear" w:color="auto" w:fill="FFFFFF"/>
        </w:rPr>
        <w:t>…</w:t>
      </w:r>
    </w:p>
    <w:p w:rsidR="00CE2365" w:rsidRPr="00CE2365" w:rsidRDefault="00CE2365"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c) Danh mục tài sản mua sắm tập trung cấp bộ, cơ quan trung ương áp dụng cho các cơ quan, tổ chức, đơn vị thuộc phạm vi quản lý của bộ, cơ quan trung ương, danh mục tài sản mua sắm tập trung cấp địa phương áp dụng cho các cơ quan, tổ chức, đơn vị thuộc phạm vi quản lý của địa phương.</w:t>
      </w:r>
    </w:p>
    <w:p w:rsidR="00CE2365" w:rsidRPr="00CE2365" w:rsidRDefault="00CE2365"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d) Tài sản thuộc danh mục mua sắm tập trung cấp bộ, cơ quan trung ương, địa phương không được trùng lắp với danh mục tài sản mua sắm tập trung cấp quốc gia đã được Bộ trưởng Bộ Tài chính, Bộ trưởng Bộ Y tế ban hành.</w:t>
      </w:r>
    </w:p>
    <w:p w:rsidR="00CE2365" w:rsidRPr="00CE2365" w:rsidRDefault="001152D2"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Pr>
          <w:rFonts w:ascii="Times New Roman" w:hAnsi="Times New Roman"/>
          <w:i/>
          <w:color w:val="000000"/>
          <w:sz w:val="28"/>
          <w:szCs w:val="28"/>
          <w:shd w:val="clear" w:color="auto" w:fill="FFFFFF"/>
        </w:rPr>
        <w:t>…</w:t>
      </w:r>
    </w:p>
    <w:p w:rsidR="00CE2365" w:rsidRPr="00CE2365" w:rsidRDefault="00CE2365"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3. Việc mua sắm các loại tài sản sau đây không thực hiện theo quy định tại Chương này:</w:t>
      </w:r>
    </w:p>
    <w:p w:rsidR="00CE2365" w:rsidRPr="00CE2365" w:rsidRDefault="00CE2365"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a) Tài sản đặc biệt, tài sản chuyên dùng tại đơn vị vũ trang nhân dân.</w:t>
      </w:r>
    </w:p>
    <w:p w:rsidR="00CE2365" w:rsidRPr="00CE2365" w:rsidRDefault="00CE2365"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b) Tài sản của cơ quan Việt Nam ở nước ngoài.</w:t>
      </w:r>
    </w:p>
    <w:p w:rsidR="00CE2365" w:rsidRPr="00CE2365" w:rsidRDefault="00CE2365"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c) Tài sản mua sắm từ nguồn vốn viện trợ, tài trợ, nguồn vốn thuộc các chương trình, dự án sử dụng vốn nước ngoài mà nhà tài trợ có yêu cầu về mua sắm khác với quy định tại Chương này.</w:t>
      </w:r>
    </w:p>
    <w:p w:rsidR="00CE2365" w:rsidRPr="00CE2365" w:rsidRDefault="00CE2365"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d) Tài sản mua sắm thuộc dự án đầu tư mà việc tách thành gói thầu riêng làm ảnh hưởng tới tính đồng bộ của dự án hoặc làm hạn chế sự tham gia của các nhà thầu theo quy định của pháp luật về đấu thầu.</w:t>
      </w:r>
    </w:p>
    <w:p w:rsidR="00CE2365" w:rsidRPr="001152D2" w:rsidRDefault="00CE2365"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Italic" w:hAnsi="Times New Roman Italic"/>
          <w:i/>
          <w:color w:val="000000"/>
          <w:spacing w:val="-4"/>
          <w:sz w:val="28"/>
          <w:szCs w:val="28"/>
          <w:shd w:val="clear" w:color="auto" w:fill="FFFFFF"/>
        </w:rPr>
      </w:pPr>
      <w:r w:rsidRPr="001152D2">
        <w:rPr>
          <w:rFonts w:ascii="Times New Roman Italic" w:hAnsi="Times New Roman Italic"/>
          <w:i/>
          <w:color w:val="000000"/>
          <w:spacing w:val="-4"/>
          <w:sz w:val="28"/>
          <w:szCs w:val="28"/>
          <w:shd w:val="clear" w:color="auto" w:fill="FFFFFF"/>
        </w:rPr>
        <w:t xml:space="preserve">đ) Tài sản phục vụ hoạt động của đơn vị sự nghiệp công lập tự bảo đảm chi </w:t>
      </w:r>
      <w:r w:rsidRPr="001152D2">
        <w:rPr>
          <w:rFonts w:ascii="Times New Roman Italic" w:hAnsi="Times New Roman Italic"/>
          <w:i/>
          <w:color w:val="000000"/>
          <w:spacing w:val="-4"/>
          <w:sz w:val="28"/>
          <w:szCs w:val="28"/>
          <w:shd w:val="clear" w:color="auto" w:fill="FFFFFF"/>
        </w:rPr>
        <w:lastRenderedPageBreak/>
        <w:t>thường xuyên và chi đầu tư, đơn vị sự nghiệp công lập tự bảo đảm chi thường xuyên.</w:t>
      </w:r>
    </w:p>
    <w:p w:rsidR="007F59AD" w:rsidRPr="00CE2365" w:rsidRDefault="00CE2365"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4. Danh mục tài sản mua sắm tập trung phải được đăng tải công khai trên Cổng thông tin điện tử của bộ, cơ quan trung ương, Ủy ban nhân dân tỉnh, thành phố trực thuộc trung ương.</w:t>
      </w:r>
      <w:r w:rsidR="007F59AD" w:rsidRPr="00CE2365">
        <w:rPr>
          <w:rFonts w:ascii="Times New Roman" w:hAnsi="Times New Roman"/>
          <w:i/>
          <w:color w:val="000000"/>
          <w:sz w:val="28"/>
          <w:szCs w:val="28"/>
          <w:shd w:val="clear" w:color="auto" w:fill="FFFFFF"/>
        </w:rPr>
        <w:t>”</w:t>
      </w:r>
    </w:p>
    <w:p w:rsidR="00285E8A" w:rsidRPr="00FC61A7" w:rsidRDefault="002C7FC0"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FC61A7">
        <w:rPr>
          <w:rFonts w:ascii="Times New Roman" w:hAnsi="Times New Roman"/>
          <w:color w:val="000000"/>
          <w:spacing w:val="-2"/>
          <w:sz w:val="28"/>
          <w:szCs w:val="28"/>
          <w:shd w:val="clear" w:color="auto" w:fill="FFFFFF"/>
        </w:rPr>
        <w:t>(2) Nghị định số 214/2025/NĐ-CP</w:t>
      </w:r>
      <w:r w:rsidR="00FC61A7" w:rsidRPr="00FC61A7">
        <w:rPr>
          <w:rFonts w:ascii="Times New Roman" w:hAnsi="Times New Roman"/>
          <w:color w:val="000000"/>
          <w:spacing w:val="-2"/>
          <w:sz w:val="28"/>
          <w:szCs w:val="28"/>
          <w:shd w:val="clear" w:color="auto" w:fill="FFFFFF"/>
        </w:rPr>
        <w:t xml:space="preserve"> ngày 04/8/2025 của Chính phủ</w:t>
      </w:r>
      <w:r w:rsidR="00EC66BA">
        <w:rPr>
          <w:rFonts w:ascii="Times New Roman" w:hAnsi="Times New Roman"/>
          <w:color w:val="000000"/>
          <w:spacing w:val="-2"/>
          <w:sz w:val="28"/>
          <w:szCs w:val="28"/>
          <w:shd w:val="clear" w:color="auto" w:fill="FFFFFF"/>
        </w:rPr>
        <w:t>, tại khoản 2 Điều 90</w:t>
      </w:r>
      <w:r w:rsidR="00FC61A7" w:rsidRPr="00FC61A7">
        <w:rPr>
          <w:rFonts w:ascii="Times New Roman" w:hAnsi="Times New Roman"/>
          <w:color w:val="000000"/>
          <w:spacing w:val="-2"/>
          <w:sz w:val="28"/>
          <w:szCs w:val="28"/>
          <w:shd w:val="clear" w:color="auto" w:fill="FFFFFF"/>
        </w:rPr>
        <w:t xml:space="preserve"> </w:t>
      </w:r>
      <w:r w:rsidR="00EC66BA">
        <w:rPr>
          <w:rFonts w:ascii="Times New Roman" w:hAnsi="Times New Roman"/>
          <w:color w:val="000000"/>
          <w:spacing w:val="-2"/>
          <w:sz w:val="28"/>
          <w:szCs w:val="28"/>
          <w:shd w:val="clear" w:color="auto" w:fill="FFFFFF"/>
        </w:rPr>
        <w:t xml:space="preserve">(Trách nhiệm trong mua sắm tập trung) </w:t>
      </w:r>
      <w:r w:rsidR="00FC61A7" w:rsidRPr="00FC61A7">
        <w:rPr>
          <w:rFonts w:ascii="Times New Roman" w:hAnsi="Times New Roman"/>
          <w:color w:val="000000"/>
          <w:spacing w:val="-2"/>
          <w:sz w:val="28"/>
          <w:szCs w:val="28"/>
          <w:shd w:val="clear" w:color="auto" w:fill="FFFFFF"/>
        </w:rPr>
        <w:t>quy định:</w:t>
      </w:r>
    </w:p>
    <w:p w:rsidR="000500AE" w:rsidRPr="000500AE" w:rsidRDefault="00FC61A7" w:rsidP="00C61CD0">
      <w:pPr>
        <w:widowControl w:val="0"/>
        <w:pBdr>
          <w:top w:val="dotted" w:sz="4" w:space="0" w:color="FFFFFF"/>
          <w:left w:val="dotted" w:sz="4" w:space="0" w:color="FFFFFF"/>
          <w:bottom w:val="dotted" w:sz="4" w:space="7" w:color="FFFFFF"/>
          <w:right w:val="dotted" w:sz="4" w:space="0" w:color="FFFFFF"/>
        </w:pBdr>
        <w:spacing w:before="120" w:after="12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rPr>
        <w:t>“</w:t>
      </w:r>
      <w:r w:rsidR="000500AE" w:rsidRPr="000500AE">
        <w:rPr>
          <w:rFonts w:ascii="Times New Roman" w:hAnsi="Times New Roman"/>
          <w:i/>
          <w:color w:val="000000"/>
          <w:sz w:val="28"/>
          <w:szCs w:val="28"/>
          <w:shd w:val="clear" w:color="auto" w:fill="FFFFFF"/>
          <w:lang w:val="en"/>
        </w:rPr>
        <w:t>2. Các hàng hóa, d</w:t>
      </w:r>
      <w:r w:rsidR="000500AE" w:rsidRPr="000500AE">
        <w:rPr>
          <w:rFonts w:ascii="Times New Roman" w:hAnsi="Times New Roman"/>
          <w:i/>
          <w:color w:val="000000"/>
          <w:sz w:val="28"/>
          <w:szCs w:val="28"/>
          <w:shd w:val="clear" w:color="auto" w:fill="FFFFFF"/>
          <w:lang w:val="vi-VN"/>
        </w:rPr>
        <w:t>ịch vụ được khuyến kh</w:t>
      </w:r>
      <w:r w:rsidR="000500AE" w:rsidRPr="000500AE">
        <w:rPr>
          <w:rFonts w:ascii="Times New Roman" w:hAnsi="Times New Roman"/>
          <w:i/>
          <w:color w:val="000000"/>
          <w:sz w:val="28"/>
          <w:szCs w:val="28"/>
          <w:shd w:val="clear" w:color="auto" w:fill="FFFFFF"/>
        </w:rPr>
        <w:t>ích mua s</w:t>
      </w:r>
      <w:r w:rsidR="000500AE" w:rsidRPr="000500AE">
        <w:rPr>
          <w:rFonts w:ascii="Times New Roman" w:hAnsi="Times New Roman"/>
          <w:i/>
          <w:color w:val="000000"/>
          <w:sz w:val="28"/>
          <w:szCs w:val="28"/>
          <w:shd w:val="clear" w:color="auto" w:fill="FFFFFF"/>
          <w:lang w:val="vi-VN"/>
        </w:rPr>
        <w:t>ắm tập trung gồm:</w:t>
      </w:r>
    </w:p>
    <w:p w:rsidR="000500AE" w:rsidRPr="000500AE" w:rsidRDefault="000500AE"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lang w:val="en"/>
        </w:rPr>
        <w:t>a) Thi</w:t>
      </w:r>
      <w:r w:rsidRPr="000500AE">
        <w:rPr>
          <w:rFonts w:ascii="Times New Roman" w:hAnsi="Times New Roman"/>
          <w:i/>
          <w:color w:val="000000"/>
          <w:sz w:val="28"/>
          <w:szCs w:val="28"/>
          <w:shd w:val="clear" w:color="auto" w:fill="FFFFFF"/>
          <w:lang w:val="vi-VN"/>
        </w:rPr>
        <w:t>ết bị c</w:t>
      </w:r>
      <w:r w:rsidRPr="000500AE">
        <w:rPr>
          <w:rFonts w:ascii="Times New Roman" w:hAnsi="Times New Roman"/>
          <w:i/>
          <w:color w:val="000000"/>
          <w:sz w:val="28"/>
          <w:szCs w:val="28"/>
          <w:shd w:val="clear" w:color="auto" w:fill="FFFFFF"/>
        </w:rPr>
        <w:t>ông ngh</w:t>
      </w:r>
      <w:r w:rsidRPr="000500AE">
        <w:rPr>
          <w:rFonts w:ascii="Times New Roman" w:hAnsi="Times New Roman"/>
          <w:i/>
          <w:color w:val="000000"/>
          <w:sz w:val="28"/>
          <w:szCs w:val="28"/>
          <w:shd w:val="clear" w:color="auto" w:fill="FFFFFF"/>
          <w:lang w:val="vi-VN"/>
        </w:rPr>
        <w:t>ệ th</w:t>
      </w:r>
      <w:r w:rsidRPr="000500AE">
        <w:rPr>
          <w:rFonts w:ascii="Times New Roman" w:hAnsi="Times New Roman"/>
          <w:i/>
          <w:color w:val="000000"/>
          <w:sz w:val="28"/>
          <w:szCs w:val="28"/>
          <w:shd w:val="clear" w:color="auto" w:fill="FFFFFF"/>
        </w:rPr>
        <w:t>ông tin đã đư</w:t>
      </w:r>
      <w:r w:rsidRPr="000500AE">
        <w:rPr>
          <w:rFonts w:ascii="Times New Roman" w:hAnsi="Times New Roman"/>
          <w:i/>
          <w:color w:val="000000"/>
          <w:sz w:val="28"/>
          <w:szCs w:val="28"/>
          <w:shd w:val="clear" w:color="auto" w:fill="FFFFFF"/>
          <w:lang w:val="vi-VN"/>
        </w:rPr>
        <w:t>ợc chuẩn h</w:t>
      </w:r>
      <w:r w:rsidRPr="000500AE">
        <w:rPr>
          <w:rFonts w:ascii="Times New Roman" w:hAnsi="Times New Roman"/>
          <w:i/>
          <w:color w:val="000000"/>
          <w:sz w:val="28"/>
          <w:szCs w:val="28"/>
          <w:shd w:val="clear" w:color="auto" w:fill="FFFFFF"/>
        </w:rPr>
        <w:t xml:space="preserve">óa: máy </w:t>
      </w:r>
      <w:r w:rsidR="00F30E41">
        <w:rPr>
          <w:rFonts w:ascii="Times New Roman" w:hAnsi="Times New Roman"/>
          <w:i/>
          <w:color w:val="000000"/>
          <w:sz w:val="28"/>
          <w:szCs w:val="28"/>
          <w:shd w:val="clear" w:color="auto" w:fill="FFFFFF"/>
        </w:rPr>
        <w:t xml:space="preserve">vi </w:t>
      </w:r>
      <w:r w:rsidRPr="000500AE">
        <w:rPr>
          <w:rFonts w:ascii="Times New Roman" w:hAnsi="Times New Roman"/>
          <w:i/>
          <w:color w:val="000000"/>
          <w:sz w:val="28"/>
          <w:szCs w:val="28"/>
          <w:shd w:val="clear" w:color="auto" w:fill="FFFFFF"/>
        </w:rPr>
        <w:t>tính đ</w:t>
      </w:r>
      <w:r w:rsidRPr="000500AE">
        <w:rPr>
          <w:rFonts w:ascii="Times New Roman" w:hAnsi="Times New Roman"/>
          <w:i/>
          <w:color w:val="000000"/>
          <w:sz w:val="28"/>
          <w:szCs w:val="28"/>
          <w:shd w:val="clear" w:color="auto" w:fill="FFFFFF"/>
          <w:lang w:val="vi-VN"/>
        </w:rPr>
        <w:t>ể b</w:t>
      </w:r>
      <w:r w:rsidRPr="000500AE">
        <w:rPr>
          <w:rFonts w:ascii="Times New Roman" w:hAnsi="Times New Roman"/>
          <w:i/>
          <w:color w:val="000000"/>
          <w:sz w:val="28"/>
          <w:szCs w:val="28"/>
          <w:shd w:val="clear" w:color="auto" w:fill="FFFFFF"/>
        </w:rPr>
        <w:t>àn, máy in và các thi</w:t>
      </w:r>
      <w:r w:rsidRPr="000500AE">
        <w:rPr>
          <w:rFonts w:ascii="Times New Roman" w:hAnsi="Times New Roman"/>
          <w:i/>
          <w:color w:val="000000"/>
          <w:sz w:val="28"/>
          <w:szCs w:val="28"/>
          <w:shd w:val="clear" w:color="auto" w:fill="FFFFFF"/>
          <w:lang w:val="vi-VN"/>
        </w:rPr>
        <w:t>ết bị kh</w:t>
      </w:r>
      <w:r w:rsidRPr="000500AE">
        <w:rPr>
          <w:rFonts w:ascii="Times New Roman" w:hAnsi="Times New Roman"/>
          <w:i/>
          <w:color w:val="000000"/>
          <w:sz w:val="28"/>
          <w:szCs w:val="28"/>
          <w:shd w:val="clear" w:color="auto" w:fill="FFFFFF"/>
        </w:rPr>
        <w:t>ác;</w:t>
      </w:r>
    </w:p>
    <w:p w:rsidR="000500AE" w:rsidRPr="000500AE" w:rsidRDefault="000500AE"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lang w:val="en"/>
        </w:rPr>
        <w:t>b) Thi</w:t>
      </w:r>
      <w:r w:rsidRPr="000500AE">
        <w:rPr>
          <w:rFonts w:ascii="Times New Roman" w:hAnsi="Times New Roman"/>
          <w:i/>
          <w:color w:val="000000"/>
          <w:sz w:val="28"/>
          <w:szCs w:val="28"/>
          <w:shd w:val="clear" w:color="auto" w:fill="FFFFFF"/>
          <w:lang w:val="vi-VN"/>
        </w:rPr>
        <w:t>ết bị văn ph</w:t>
      </w:r>
      <w:r w:rsidRPr="000500AE">
        <w:rPr>
          <w:rFonts w:ascii="Times New Roman" w:hAnsi="Times New Roman"/>
          <w:i/>
          <w:color w:val="000000"/>
          <w:sz w:val="28"/>
          <w:szCs w:val="28"/>
          <w:shd w:val="clear" w:color="auto" w:fill="FFFFFF"/>
        </w:rPr>
        <w:t>òng: đi</w:t>
      </w:r>
      <w:r w:rsidRPr="000500AE">
        <w:rPr>
          <w:rFonts w:ascii="Times New Roman" w:hAnsi="Times New Roman"/>
          <w:i/>
          <w:color w:val="000000"/>
          <w:sz w:val="28"/>
          <w:szCs w:val="28"/>
          <w:shd w:val="clear" w:color="auto" w:fill="FFFFFF"/>
          <w:lang w:val="vi-VN"/>
        </w:rPr>
        <w:t>ện thoại để b</w:t>
      </w:r>
      <w:r w:rsidRPr="000500AE">
        <w:rPr>
          <w:rFonts w:ascii="Times New Roman" w:hAnsi="Times New Roman"/>
          <w:i/>
          <w:color w:val="000000"/>
          <w:sz w:val="28"/>
          <w:szCs w:val="28"/>
          <w:shd w:val="clear" w:color="auto" w:fill="FFFFFF"/>
        </w:rPr>
        <w:t>àn, gi</w:t>
      </w:r>
      <w:r w:rsidRPr="000500AE">
        <w:rPr>
          <w:rFonts w:ascii="Times New Roman" w:hAnsi="Times New Roman"/>
          <w:i/>
          <w:color w:val="000000"/>
          <w:sz w:val="28"/>
          <w:szCs w:val="28"/>
          <w:shd w:val="clear" w:color="auto" w:fill="FFFFFF"/>
          <w:lang w:val="vi-VN"/>
        </w:rPr>
        <w:t>ấy in, b</w:t>
      </w:r>
      <w:r w:rsidRPr="000500AE">
        <w:rPr>
          <w:rFonts w:ascii="Times New Roman" w:hAnsi="Times New Roman"/>
          <w:i/>
          <w:color w:val="000000"/>
          <w:sz w:val="28"/>
          <w:szCs w:val="28"/>
          <w:shd w:val="clear" w:color="auto" w:fill="FFFFFF"/>
        </w:rPr>
        <w:t>àn, gh</w:t>
      </w:r>
      <w:r w:rsidRPr="000500AE">
        <w:rPr>
          <w:rFonts w:ascii="Times New Roman" w:hAnsi="Times New Roman"/>
          <w:i/>
          <w:color w:val="000000"/>
          <w:sz w:val="28"/>
          <w:szCs w:val="28"/>
          <w:shd w:val="clear" w:color="auto" w:fill="FFFFFF"/>
          <w:lang w:val="vi-VN"/>
        </w:rPr>
        <w:t>ế, tủ v</w:t>
      </w:r>
      <w:r w:rsidRPr="000500AE">
        <w:rPr>
          <w:rFonts w:ascii="Times New Roman" w:hAnsi="Times New Roman"/>
          <w:i/>
          <w:color w:val="000000"/>
          <w:sz w:val="28"/>
          <w:szCs w:val="28"/>
          <w:shd w:val="clear" w:color="auto" w:fill="FFFFFF"/>
        </w:rPr>
        <w:t>à các thi</w:t>
      </w:r>
      <w:r w:rsidRPr="000500AE">
        <w:rPr>
          <w:rFonts w:ascii="Times New Roman" w:hAnsi="Times New Roman"/>
          <w:i/>
          <w:color w:val="000000"/>
          <w:sz w:val="28"/>
          <w:szCs w:val="28"/>
          <w:shd w:val="clear" w:color="auto" w:fill="FFFFFF"/>
          <w:lang w:val="vi-VN"/>
        </w:rPr>
        <w:t>ết bị kh</w:t>
      </w:r>
      <w:r w:rsidRPr="000500AE">
        <w:rPr>
          <w:rFonts w:ascii="Times New Roman" w:hAnsi="Times New Roman"/>
          <w:i/>
          <w:color w:val="000000"/>
          <w:sz w:val="28"/>
          <w:szCs w:val="28"/>
          <w:shd w:val="clear" w:color="auto" w:fill="FFFFFF"/>
        </w:rPr>
        <w:t>ác;</w:t>
      </w:r>
    </w:p>
    <w:p w:rsidR="000500AE" w:rsidRPr="000500AE" w:rsidRDefault="000500AE"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lang w:val="en"/>
        </w:rPr>
        <w:t>c) Thi</w:t>
      </w:r>
      <w:r w:rsidRPr="000500AE">
        <w:rPr>
          <w:rFonts w:ascii="Times New Roman" w:hAnsi="Times New Roman"/>
          <w:i/>
          <w:color w:val="000000"/>
          <w:sz w:val="28"/>
          <w:szCs w:val="28"/>
          <w:shd w:val="clear" w:color="auto" w:fill="FFFFFF"/>
          <w:lang w:val="vi-VN"/>
        </w:rPr>
        <w:t>ết bị chiếu s</w:t>
      </w:r>
      <w:r w:rsidRPr="000500AE">
        <w:rPr>
          <w:rFonts w:ascii="Times New Roman" w:hAnsi="Times New Roman"/>
          <w:i/>
          <w:color w:val="000000"/>
          <w:sz w:val="28"/>
          <w:szCs w:val="28"/>
          <w:shd w:val="clear" w:color="auto" w:fill="FFFFFF"/>
        </w:rPr>
        <w:t>áng, điều</w:t>
      </w:r>
      <w:r w:rsidRPr="000500AE">
        <w:rPr>
          <w:rFonts w:ascii="Times New Roman" w:hAnsi="Times New Roman"/>
          <w:i/>
          <w:color w:val="000000"/>
          <w:sz w:val="28"/>
          <w:szCs w:val="28"/>
          <w:shd w:val="clear" w:color="auto" w:fill="FFFFFF"/>
          <w:lang w:val="vi-VN"/>
        </w:rPr>
        <w:t> h</w:t>
      </w:r>
      <w:r w:rsidRPr="000500AE">
        <w:rPr>
          <w:rFonts w:ascii="Times New Roman" w:hAnsi="Times New Roman"/>
          <w:i/>
          <w:color w:val="000000"/>
          <w:sz w:val="28"/>
          <w:szCs w:val="28"/>
          <w:shd w:val="clear" w:color="auto" w:fill="FFFFFF"/>
        </w:rPr>
        <w:t>òa không khí;</w:t>
      </w:r>
    </w:p>
    <w:p w:rsidR="000500AE" w:rsidRPr="000500AE" w:rsidRDefault="000500AE"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lang w:val="en"/>
        </w:rPr>
        <w:t>d) D</w:t>
      </w:r>
      <w:r w:rsidRPr="000500AE">
        <w:rPr>
          <w:rFonts w:ascii="Times New Roman" w:hAnsi="Times New Roman"/>
          <w:i/>
          <w:color w:val="000000"/>
          <w:sz w:val="28"/>
          <w:szCs w:val="28"/>
          <w:shd w:val="clear" w:color="auto" w:fill="FFFFFF"/>
          <w:lang w:val="vi-VN"/>
        </w:rPr>
        <w:t>ịch vụ bảo vệ, vệ sinh;</w:t>
      </w:r>
    </w:p>
    <w:p w:rsidR="00FC61A7" w:rsidRPr="000500AE" w:rsidRDefault="000500AE"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lang w:val="en"/>
        </w:rPr>
        <w:t>đ) Hàng hóa, d</w:t>
      </w:r>
      <w:r w:rsidRPr="000500AE">
        <w:rPr>
          <w:rFonts w:ascii="Times New Roman" w:hAnsi="Times New Roman"/>
          <w:i/>
          <w:color w:val="000000"/>
          <w:sz w:val="28"/>
          <w:szCs w:val="28"/>
          <w:shd w:val="clear" w:color="auto" w:fill="FFFFFF"/>
          <w:lang w:val="vi-VN"/>
        </w:rPr>
        <w:t>ịch vụ kh</w:t>
      </w:r>
      <w:r w:rsidRPr="000500AE">
        <w:rPr>
          <w:rFonts w:ascii="Times New Roman" w:hAnsi="Times New Roman"/>
          <w:i/>
          <w:color w:val="000000"/>
          <w:sz w:val="28"/>
          <w:szCs w:val="28"/>
          <w:shd w:val="clear" w:color="auto" w:fill="FFFFFF"/>
        </w:rPr>
        <w:t>ác.</w:t>
      </w:r>
      <w:r w:rsidR="00FC61A7" w:rsidRPr="000500AE">
        <w:rPr>
          <w:rFonts w:ascii="Times New Roman" w:hAnsi="Times New Roman"/>
          <w:i/>
          <w:color w:val="000000"/>
          <w:sz w:val="28"/>
          <w:szCs w:val="28"/>
          <w:shd w:val="clear" w:color="auto" w:fill="FFFFFF"/>
        </w:rPr>
        <w:t>”</w:t>
      </w:r>
    </w:p>
    <w:p w:rsidR="004E6B3D" w:rsidRDefault="004E6B3D"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FA36B1">
        <w:rPr>
          <w:rFonts w:ascii="Times New Roman" w:hAnsi="Times New Roman"/>
          <w:b/>
          <w:iCs/>
          <w:sz w:val="28"/>
          <w:szCs w:val="28"/>
        </w:rPr>
        <w:t>2.</w:t>
      </w:r>
      <w:r>
        <w:rPr>
          <w:rFonts w:ascii="Times New Roman" w:hAnsi="Times New Roman"/>
          <w:b/>
          <w:iCs/>
          <w:sz w:val="28"/>
          <w:szCs w:val="28"/>
        </w:rPr>
        <w:t>3</w:t>
      </w:r>
      <w:r w:rsidRPr="00FA36B1">
        <w:rPr>
          <w:rFonts w:ascii="Times New Roman" w:hAnsi="Times New Roman"/>
          <w:b/>
          <w:iCs/>
          <w:sz w:val="28"/>
          <w:szCs w:val="28"/>
        </w:rPr>
        <w:t xml:space="preserve"> </w:t>
      </w:r>
      <w:r>
        <w:rPr>
          <w:rFonts w:ascii="Times New Roman" w:hAnsi="Times New Roman"/>
          <w:iCs/>
          <w:sz w:val="28"/>
          <w:szCs w:val="28"/>
        </w:rPr>
        <w:t xml:space="preserve">Sau ngày 01/7/2025, Thành phố Hồ Chí Minh mới được hợp nhất từ 03 tỉnh, thành: tỉnh Bình Dương, tỉnh Bà Rịa – Vũng Tàu và Thành phố Hồ Chí Minh và </w:t>
      </w:r>
      <w:r w:rsidR="003620A7">
        <w:rPr>
          <w:rFonts w:ascii="Times New Roman" w:hAnsi="Times New Roman"/>
          <w:iCs/>
          <w:sz w:val="28"/>
          <w:szCs w:val="28"/>
        </w:rPr>
        <w:t xml:space="preserve">căn cứ </w:t>
      </w:r>
      <w:r>
        <w:rPr>
          <w:rFonts w:ascii="Times New Roman" w:hAnsi="Times New Roman"/>
          <w:iCs/>
          <w:sz w:val="28"/>
          <w:szCs w:val="28"/>
        </w:rPr>
        <w:t xml:space="preserve">theo quy định pháp luật nêu trên, Danh mục </w:t>
      </w:r>
      <w:r w:rsidRPr="00495FE0">
        <w:rPr>
          <w:rFonts w:ascii="Times New Roman" w:hAnsi="Times New Roman"/>
          <w:color w:val="000000"/>
          <w:sz w:val="28"/>
          <w:szCs w:val="28"/>
          <w:shd w:val="clear" w:color="auto" w:fill="FFFFFF"/>
        </w:rPr>
        <w:t>hàng hóa, dịch vụ áp dụng mua sắm tập trung</w:t>
      </w:r>
      <w:r>
        <w:rPr>
          <w:rFonts w:ascii="Times New Roman" w:hAnsi="Times New Roman"/>
          <w:color w:val="000000"/>
          <w:sz w:val="28"/>
          <w:szCs w:val="28"/>
          <w:shd w:val="clear" w:color="auto" w:fill="FFFFFF"/>
        </w:rPr>
        <w:t xml:space="preserve"> trên địa bàn Thành phố Hồ Chí Minh cần được xây dựng mới để thực hiện theo quy định và thẩm quyền ban hành thuộc về Chủ tịch Ủy ban nhân dân Thành phố. </w:t>
      </w:r>
    </w:p>
    <w:p w:rsidR="00285E8A" w:rsidRPr="003620A7" w:rsidRDefault="004E6B3D"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color w:val="000000"/>
          <w:sz w:val="28"/>
          <w:szCs w:val="28"/>
          <w:shd w:val="clear" w:color="auto" w:fill="FFFFFF"/>
        </w:rPr>
      </w:pPr>
      <w:r w:rsidRPr="003620A7">
        <w:rPr>
          <w:rFonts w:ascii="Times New Roman" w:hAnsi="Times New Roman"/>
          <w:b/>
          <w:color w:val="000000"/>
          <w:sz w:val="28"/>
          <w:szCs w:val="28"/>
          <w:shd w:val="clear" w:color="auto" w:fill="FFFFFF"/>
        </w:rPr>
        <w:t xml:space="preserve">3. Ý kiến </w:t>
      </w:r>
      <w:r w:rsidR="003620A7" w:rsidRPr="003620A7">
        <w:rPr>
          <w:rFonts w:ascii="Times New Roman" w:hAnsi="Times New Roman"/>
          <w:b/>
          <w:color w:val="000000"/>
          <w:sz w:val="28"/>
          <w:szCs w:val="28"/>
          <w:shd w:val="clear" w:color="auto" w:fill="FFFFFF"/>
        </w:rPr>
        <w:t>của Sở Tài chính</w:t>
      </w:r>
    </w:p>
    <w:p w:rsidR="005A7380" w:rsidRDefault="00B704B7"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Hiện nay việc</w:t>
      </w:r>
      <w:r w:rsidRPr="00B704B7">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xây dựng, tham mưu Chủ tịch Ủy ban nhân dân Thành phố ban hành D</w:t>
      </w:r>
      <w:r w:rsidRPr="00495FE0">
        <w:rPr>
          <w:rFonts w:ascii="Times New Roman" w:hAnsi="Times New Roman"/>
          <w:color w:val="000000"/>
          <w:sz w:val="28"/>
          <w:szCs w:val="28"/>
          <w:shd w:val="clear" w:color="auto" w:fill="FFFFFF"/>
        </w:rPr>
        <w:t>anh mục thuốc, thiết bị y tế, vật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xét nghiệm </w:t>
      </w:r>
      <w:r>
        <w:rPr>
          <w:rFonts w:ascii="Times New Roman" w:hAnsi="Times New Roman"/>
          <w:color w:val="000000"/>
          <w:sz w:val="28"/>
          <w:szCs w:val="28"/>
          <w:shd w:val="clear" w:color="auto" w:fill="FFFFFF"/>
        </w:rPr>
        <w:t xml:space="preserve">(thuộc lĩnh vực y tế) </w:t>
      </w:r>
      <w:r w:rsidRPr="00495FE0">
        <w:rPr>
          <w:rFonts w:ascii="Times New Roman" w:hAnsi="Times New Roman"/>
          <w:color w:val="000000"/>
          <w:sz w:val="28"/>
          <w:szCs w:val="28"/>
          <w:shd w:val="clear" w:color="auto" w:fill="FFFFFF"/>
        </w:rPr>
        <w:t>áp dụng mua sắm tập trung thuộc phạm vi quản lý của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Hồ Chí Minh</w:t>
      </w:r>
      <w:r>
        <w:rPr>
          <w:rFonts w:ascii="Times New Roman" w:hAnsi="Times New Roman"/>
          <w:color w:val="000000"/>
          <w:sz w:val="28"/>
          <w:szCs w:val="28"/>
          <w:shd w:val="clear" w:color="auto" w:fill="FFFFFF"/>
        </w:rPr>
        <w:t xml:space="preserve"> đang được Sở Y tế thực hiện. </w:t>
      </w:r>
    </w:p>
    <w:p w:rsidR="005A7380" w:rsidRPr="005A7380" w:rsidRDefault="00B704B7"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Do đó</w:t>
      </w:r>
      <w:r w:rsidR="003620A7">
        <w:rPr>
          <w:rFonts w:ascii="Times New Roman" w:hAnsi="Times New Roman"/>
          <w:color w:val="000000"/>
          <w:sz w:val="28"/>
          <w:szCs w:val="28"/>
          <w:shd w:val="clear" w:color="auto" w:fill="FFFFFF"/>
        </w:rPr>
        <w:t xml:space="preserve">, để có cơ sở tham mưu Chủ tịch Ủy ban nhân dân Thành phố ban hành </w:t>
      </w:r>
      <w:bookmarkStart w:id="1" w:name="_Hlk207991948"/>
      <w:r w:rsidR="003620A7">
        <w:rPr>
          <w:rFonts w:ascii="Times New Roman" w:hAnsi="Times New Roman"/>
          <w:color w:val="000000"/>
          <w:sz w:val="28"/>
          <w:szCs w:val="28"/>
          <w:shd w:val="clear" w:color="auto" w:fill="FFFFFF"/>
        </w:rPr>
        <w:t>D</w:t>
      </w:r>
      <w:r w:rsidR="003620A7" w:rsidRPr="00495FE0">
        <w:rPr>
          <w:rFonts w:ascii="Times New Roman" w:hAnsi="Times New Roman"/>
          <w:color w:val="000000"/>
          <w:sz w:val="28"/>
          <w:szCs w:val="28"/>
          <w:shd w:val="clear" w:color="auto" w:fill="FFFFFF"/>
        </w:rPr>
        <w:t>anh mục hàng hóa, dịch vụ áp dụng mua sắm tập trung (trừ danh</w:t>
      </w:r>
      <w:r w:rsidR="003620A7">
        <w:rPr>
          <w:rFonts w:ascii="Times New Roman" w:hAnsi="Times New Roman"/>
          <w:color w:val="000000"/>
          <w:sz w:val="28"/>
          <w:szCs w:val="28"/>
          <w:shd w:val="clear" w:color="auto" w:fill="FFFFFF"/>
        </w:rPr>
        <w:t xml:space="preserve"> </w:t>
      </w:r>
      <w:r w:rsidR="003620A7" w:rsidRPr="00495FE0">
        <w:rPr>
          <w:rFonts w:ascii="Times New Roman" w:hAnsi="Times New Roman"/>
          <w:color w:val="000000"/>
          <w:sz w:val="28"/>
          <w:szCs w:val="28"/>
          <w:shd w:val="clear" w:color="auto" w:fill="FFFFFF"/>
        </w:rPr>
        <w:t>mục thuốc, thiết bị y tế, vật t</w:t>
      </w:r>
      <w:r w:rsidR="003620A7" w:rsidRPr="00495FE0">
        <w:rPr>
          <w:rFonts w:ascii="Times New Roman" w:hAnsi="Times New Roman" w:hint="eastAsia"/>
          <w:color w:val="000000"/>
          <w:sz w:val="28"/>
          <w:szCs w:val="28"/>
          <w:shd w:val="clear" w:color="auto" w:fill="FFFFFF"/>
        </w:rPr>
        <w:t>ư</w:t>
      </w:r>
      <w:r w:rsidR="003620A7" w:rsidRPr="00495FE0">
        <w:rPr>
          <w:rFonts w:ascii="Times New Roman" w:hAnsi="Times New Roman"/>
          <w:color w:val="000000"/>
          <w:sz w:val="28"/>
          <w:szCs w:val="28"/>
          <w:shd w:val="clear" w:color="auto" w:fill="FFFFFF"/>
        </w:rPr>
        <w:t xml:space="preserve"> xét nghiệm) thuộc phạm vi quản lý của Thành phố</w:t>
      </w:r>
      <w:r w:rsidR="003620A7">
        <w:rPr>
          <w:rFonts w:ascii="Times New Roman" w:hAnsi="Times New Roman"/>
          <w:color w:val="000000"/>
          <w:sz w:val="28"/>
          <w:szCs w:val="28"/>
          <w:shd w:val="clear" w:color="auto" w:fill="FFFFFF"/>
        </w:rPr>
        <w:t xml:space="preserve"> </w:t>
      </w:r>
      <w:r w:rsidR="003620A7" w:rsidRPr="00495FE0">
        <w:rPr>
          <w:rFonts w:ascii="Times New Roman" w:hAnsi="Times New Roman"/>
          <w:color w:val="000000"/>
          <w:sz w:val="28"/>
          <w:szCs w:val="28"/>
          <w:shd w:val="clear" w:color="auto" w:fill="FFFFFF"/>
        </w:rPr>
        <w:t>Hồ Chí Minh</w:t>
      </w:r>
      <w:bookmarkEnd w:id="1"/>
      <w:r>
        <w:rPr>
          <w:rFonts w:ascii="Times New Roman" w:hAnsi="Times New Roman"/>
          <w:color w:val="000000"/>
          <w:sz w:val="28"/>
          <w:szCs w:val="28"/>
          <w:shd w:val="clear" w:color="auto" w:fill="FFFFFF"/>
        </w:rPr>
        <w:t xml:space="preserve">, Sở Tài chính đề nghị các cơ quan, tổ chức, đơn vị và Ủy ban nhân dân 168 phường, xã, đặc khu tham gia </w:t>
      </w:r>
      <w:r w:rsidR="005A7380" w:rsidRPr="005A7380">
        <w:rPr>
          <w:rFonts w:ascii="Times New Roman" w:hAnsi="Times New Roman"/>
          <w:iCs/>
          <w:sz w:val="28"/>
          <w:szCs w:val="28"/>
        </w:rPr>
        <w:t>có ý kiến cụ thể các nội dung theo Phiếu khảo sát ý kiến (đính kèm)</w:t>
      </w:r>
      <w:r w:rsidR="005A7380" w:rsidRPr="005A7380">
        <w:rPr>
          <w:rFonts w:ascii="Times New Roman" w:hAnsi="Times New Roman"/>
          <w:spacing w:val="-2"/>
          <w:sz w:val="28"/>
          <w:szCs w:val="28"/>
        </w:rPr>
        <w:t xml:space="preserve">; gửi về Sở Tài chính </w:t>
      </w:r>
      <w:r w:rsidR="005A7380" w:rsidRPr="005A7380">
        <w:rPr>
          <w:rFonts w:ascii="Times New Roman" w:hAnsi="Times New Roman"/>
          <w:b/>
          <w:spacing w:val="-2"/>
          <w:sz w:val="28"/>
          <w:szCs w:val="28"/>
        </w:rPr>
        <w:t>trước ngày ……/</w:t>
      </w:r>
      <w:r w:rsidR="00C81596">
        <w:rPr>
          <w:rFonts w:ascii="Times New Roman" w:hAnsi="Times New Roman"/>
          <w:b/>
          <w:spacing w:val="-2"/>
          <w:sz w:val="28"/>
          <w:szCs w:val="28"/>
        </w:rPr>
        <w:t>9</w:t>
      </w:r>
      <w:r w:rsidR="005A7380" w:rsidRPr="005A7380">
        <w:rPr>
          <w:rFonts w:ascii="Times New Roman" w:hAnsi="Times New Roman"/>
          <w:b/>
          <w:spacing w:val="-2"/>
          <w:sz w:val="28"/>
          <w:szCs w:val="28"/>
        </w:rPr>
        <w:t>/202</w:t>
      </w:r>
      <w:r w:rsidR="00C81596">
        <w:rPr>
          <w:rFonts w:ascii="Times New Roman" w:hAnsi="Times New Roman"/>
          <w:b/>
          <w:spacing w:val="-2"/>
          <w:sz w:val="28"/>
          <w:szCs w:val="28"/>
        </w:rPr>
        <w:t>5</w:t>
      </w:r>
      <w:r w:rsidR="005A7380" w:rsidRPr="005A7380">
        <w:rPr>
          <w:rFonts w:ascii="Times New Roman" w:hAnsi="Times New Roman"/>
          <w:spacing w:val="-2"/>
          <w:sz w:val="28"/>
          <w:szCs w:val="28"/>
        </w:rPr>
        <w:t xml:space="preserve"> để tổng hợp.</w:t>
      </w:r>
    </w:p>
    <w:p w:rsidR="00805564" w:rsidRPr="00986D5E" w:rsidRDefault="00805564" w:rsidP="00C61CD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spacing w:val="-4"/>
          <w:sz w:val="28"/>
          <w:szCs w:val="28"/>
        </w:rPr>
        <w:t xml:space="preserve">Sở Tài chính đề nghị các cơ quan, tổ chức, đơn vị </w:t>
      </w:r>
      <w:r w:rsidR="00015DD3">
        <w:rPr>
          <w:rFonts w:ascii="Times New Roman" w:hAnsi="Times New Roman"/>
          <w:spacing w:val="-4"/>
          <w:sz w:val="28"/>
          <w:szCs w:val="28"/>
        </w:rPr>
        <w:t>phối hợp, thực hiện</w:t>
      </w:r>
      <w:r>
        <w:rPr>
          <w:rFonts w:ascii="Times New Roman" w:hAnsi="Times New Roman"/>
          <w:spacing w:val="-4"/>
          <w:sz w:val="28"/>
          <w:szCs w:val="28"/>
        </w:rPr>
        <w:t>.</w:t>
      </w:r>
      <w:r w:rsidRPr="00986D5E">
        <w:rPr>
          <w:rFonts w:ascii="Times New Roman" w:hAnsi="Times New Roman"/>
          <w:spacing w:val="-4"/>
          <w:sz w:val="28"/>
          <w:szCs w:val="28"/>
        </w:rPr>
        <w:t>/.</w:t>
      </w:r>
    </w:p>
    <w:tbl>
      <w:tblPr>
        <w:tblpPr w:leftFromText="180" w:rightFromText="180" w:vertAnchor="text" w:horzAnchor="margin" w:tblpY="85"/>
        <w:tblW w:w="9360" w:type="dxa"/>
        <w:tblLayout w:type="fixed"/>
        <w:tblLook w:val="0000" w:firstRow="0" w:lastRow="0" w:firstColumn="0" w:lastColumn="0" w:noHBand="0" w:noVBand="0"/>
      </w:tblPr>
      <w:tblGrid>
        <w:gridCol w:w="4950"/>
        <w:gridCol w:w="4410"/>
      </w:tblGrid>
      <w:tr w:rsidR="007B7F3C" w:rsidRPr="009174C6" w:rsidTr="005765D5">
        <w:trPr>
          <w:trHeight w:val="1928"/>
        </w:trPr>
        <w:tc>
          <w:tcPr>
            <w:tcW w:w="4950" w:type="dxa"/>
          </w:tcPr>
          <w:p w:rsidR="007B7F3C" w:rsidRPr="00684656" w:rsidRDefault="007B7F3C" w:rsidP="007B7F3C">
            <w:pPr>
              <w:jc w:val="both"/>
              <w:rPr>
                <w:rFonts w:ascii="Times New Roman" w:hAnsi="Times New Roman"/>
                <w:b/>
                <w:i/>
                <w:sz w:val="23"/>
                <w:szCs w:val="23"/>
              </w:rPr>
            </w:pPr>
            <w:r w:rsidRPr="00684656">
              <w:rPr>
                <w:rFonts w:ascii="Times New Roman" w:hAnsi="Times New Roman"/>
                <w:b/>
                <w:i/>
                <w:sz w:val="23"/>
                <w:szCs w:val="23"/>
              </w:rPr>
              <w:t>Nơi nhận :</w:t>
            </w:r>
          </w:p>
          <w:p w:rsidR="007B7F3C" w:rsidRPr="00684656" w:rsidRDefault="007B7F3C" w:rsidP="007B7F3C">
            <w:pPr>
              <w:jc w:val="both"/>
              <w:rPr>
                <w:rFonts w:ascii="Times New Roman" w:hAnsi="Times New Roman"/>
                <w:sz w:val="19"/>
                <w:szCs w:val="19"/>
              </w:rPr>
            </w:pPr>
            <w:r w:rsidRPr="00684656">
              <w:rPr>
                <w:rFonts w:ascii="Times New Roman" w:hAnsi="Times New Roman"/>
                <w:sz w:val="19"/>
                <w:szCs w:val="19"/>
              </w:rPr>
              <w:t>- Như trên;</w:t>
            </w:r>
          </w:p>
          <w:p w:rsidR="007B7F3C" w:rsidRPr="00684656" w:rsidRDefault="007B7F3C" w:rsidP="007B7F3C">
            <w:pPr>
              <w:jc w:val="both"/>
              <w:rPr>
                <w:rFonts w:ascii="Times New Roman" w:hAnsi="Times New Roman"/>
                <w:sz w:val="19"/>
                <w:szCs w:val="19"/>
              </w:rPr>
            </w:pPr>
            <w:r w:rsidRPr="00684656">
              <w:rPr>
                <w:rFonts w:ascii="Times New Roman" w:hAnsi="Times New Roman"/>
                <w:sz w:val="19"/>
                <w:szCs w:val="19"/>
              </w:rPr>
              <w:t>- UBNDTP (để b/c);</w:t>
            </w:r>
          </w:p>
          <w:p w:rsidR="007B7F3C" w:rsidRPr="00684656" w:rsidRDefault="007B7F3C" w:rsidP="007B7F3C">
            <w:pPr>
              <w:jc w:val="both"/>
              <w:rPr>
                <w:rFonts w:ascii="Times New Roman" w:hAnsi="Times New Roman"/>
                <w:sz w:val="19"/>
                <w:szCs w:val="19"/>
              </w:rPr>
            </w:pPr>
            <w:r w:rsidRPr="00684656">
              <w:rPr>
                <w:rFonts w:ascii="Times New Roman" w:hAnsi="Times New Roman"/>
                <w:sz w:val="19"/>
                <w:szCs w:val="19"/>
              </w:rPr>
              <w:t>- GĐ, PGĐ;</w:t>
            </w:r>
          </w:p>
          <w:p w:rsidR="007B7F3C" w:rsidRPr="00684656" w:rsidRDefault="007B7F3C" w:rsidP="007B7F3C">
            <w:pPr>
              <w:jc w:val="both"/>
              <w:rPr>
                <w:rFonts w:ascii="Times New Roman" w:hAnsi="Times New Roman"/>
                <w:sz w:val="25"/>
                <w:szCs w:val="25"/>
              </w:rPr>
            </w:pPr>
            <w:r w:rsidRPr="00684656">
              <w:rPr>
                <w:rFonts w:ascii="Times New Roman" w:hAnsi="Times New Roman"/>
                <w:sz w:val="19"/>
                <w:szCs w:val="19"/>
              </w:rPr>
              <w:t>- Lưu: VT, QLCS.ptploan.(</w:t>
            </w:r>
            <w:r w:rsidR="00B96531">
              <w:rPr>
                <w:rFonts w:ascii="Times New Roman" w:hAnsi="Times New Roman"/>
                <w:sz w:val="19"/>
                <w:szCs w:val="19"/>
              </w:rPr>
              <w:t>3</w:t>
            </w:r>
            <w:r w:rsidRPr="00684656">
              <w:rPr>
                <w:rFonts w:ascii="Times New Roman" w:hAnsi="Times New Roman"/>
                <w:sz w:val="19"/>
                <w:szCs w:val="19"/>
              </w:rPr>
              <w:t xml:space="preserve">2)                                                                            </w:t>
            </w:r>
          </w:p>
        </w:tc>
        <w:tc>
          <w:tcPr>
            <w:tcW w:w="4410" w:type="dxa"/>
          </w:tcPr>
          <w:p w:rsidR="007B7F3C" w:rsidRPr="00684656" w:rsidRDefault="007B7F3C" w:rsidP="007B7F3C">
            <w:pPr>
              <w:ind w:right="-43"/>
              <w:jc w:val="center"/>
              <w:rPr>
                <w:rFonts w:ascii="Times New Roman" w:hAnsi="Times New Roman"/>
                <w:b/>
                <w:bCs/>
                <w:sz w:val="27"/>
                <w:szCs w:val="27"/>
              </w:rPr>
            </w:pPr>
            <w:r w:rsidRPr="00684656">
              <w:rPr>
                <w:rFonts w:ascii="Times New Roman" w:hAnsi="Times New Roman"/>
                <w:b/>
                <w:bCs/>
                <w:sz w:val="27"/>
                <w:szCs w:val="27"/>
              </w:rPr>
              <w:t>KT.GIÁM ĐỐC</w:t>
            </w:r>
          </w:p>
          <w:p w:rsidR="007B7F3C" w:rsidRPr="00684656" w:rsidRDefault="007B7F3C" w:rsidP="007B7F3C">
            <w:pPr>
              <w:ind w:right="-43"/>
              <w:jc w:val="center"/>
              <w:rPr>
                <w:rFonts w:ascii="Times New Roman" w:hAnsi="Times New Roman"/>
                <w:b/>
                <w:bCs/>
                <w:sz w:val="27"/>
                <w:szCs w:val="27"/>
              </w:rPr>
            </w:pPr>
            <w:r w:rsidRPr="00684656">
              <w:rPr>
                <w:rFonts w:ascii="Times New Roman" w:hAnsi="Times New Roman"/>
                <w:b/>
                <w:bCs/>
                <w:sz w:val="27"/>
                <w:szCs w:val="27"/>
              </w:rPr>
              <w:t>PHÓ GIÁM ĐỐC</w:t>
            </w:r>
          </w:p>
          <w:p w:rsidR="007B7F3C" w:rsidRPr="00684656" w:rsidRDefault="007B7F3C" w:rsidP="007B7F3C">
            <w:pPr>
              <w:ind w:right="-43"/>
              <w:jc w:val="center"/>
              <w:rPr>
                <w:rFonts w:ascii="Times New Roman" w:hAnsi="Times New Roman"/>
                <w:b/>
                <w:bCs/>
                <w:sz w:val="27"/>
                <w:szCs w:val="27"/>
              </w:rPr>
            </w:pPr>
          </w:p>
          <w:p w:rsidR="007B7F3C" w:rsidRPr="00684656" w:rsidRDefault="007B7F3C" w:rsidP="007B7F3C">
            <w:pPr>
              <w:ind w:right="-43"/>
              <w:jc w:val="center"/>
              <w:rPr>
                <w:rFonts w:ascii="Times New Roman" w:hAnsi="Times New Roman"/>
                <w:b/>
                <w:bCs/>
                <w:sz w:val="27"/>
                <w:szCs w:val="27"/>
              </w:rPr>
            </w:pPr>
          </w:p>
          <w:p w:rsidR="007B7F3C" w:rsidRPr="00684656" w:rsidRDefault="007B7F3C" w:rsidP="007B7F3C">
            <w:pPr>
              <w:ind w:right="-43"/>
              <w:jc w:val="center"/>
              <w:rPr>
                <w:rFonts w:ascii="Times New Roman" w:hAnsi="Times New Roman"/>
                <w:b/>
                <w:bCs/>
                <w:sz w:val="27"/>
                <w:szCs w:val="27"/>
              </w:rPr>
            </w:pPr>
          </w:p>
          <w:p w:rsidR="007B7F3C" w:rsidRPr="00684656" w:rsidRDefault="007B7F3C" w:rsidP="007B7F3C">
            <w:pPr>
              <w:ind w:right="-43"/>
              <w:jc w:val="center"/>
              <w:rPr>
                <w:rFonts w:ascii="Times New Roman" w:hAnsi="Times New Roman"/>
                <w:b/>
                <w:bCs/>
                <w:sz w:val="27"/>
                <w:szCs w:val="27"/>
              </w:rPr>
            </w:pPr>
            <w:r w:rsidRPr="00684656">
              <w:rPr>
                <w:rFonts w:ascii="Times New Roman" w:hAnsi="Times New Roman"/>
                <w:b/>
                <w:bCs/>
                <w:sz w:val="27"/>
                <w:szCs w:val="27"/>
              </w:rPr>
              <w:t>Nguyễn Ngọc Thảo</w:t>
            </w:r>
          </w:p>
        </w:tc>
      </w:tr>
    </w:tbl>
    <w:p w:rsidR="00805564" w:rsidRDefault="00805564" w:rsidP="00805564">
      <w:pPr>
        <w:pStyle w:val="BodyText2"/>
        <w:spacing w:before="40" w:after="40"/>
        <w:ind w:right="-113" w:firstLine="709"/>
        <w:jc w:val="both"/>
        <w:rPr>
          <w:sz w:val="26"/>
          <w:szCs w:val="26"/>
        </w:rPr>
        <w:sectPr w:rsidR="00805564" w:rsidSect="00C61CD0">
          <w:headerReference w:type="default" r:id="rId7"/>
          <w:headerReference w:type="first" r:id="rId8"/>
          <w:pgSz w:w="11909" w:h="16834" w:code="9"/>
          <w:pgMar w:top="1134" w:right="1199" w:bottom="1134" w:left="1710" w:header="720" w:footer="489" w:gutter="0"/>
          <w:cols w:space="720"/>
          <w:titlePg/>
          <w:docGrid w:linePitch="326"/>
        </w:sectPr>
      </w:pPr>
    </w:p>
    <w:p w:rsidR="000B1511" w:rsidRDefault="000B1511" w:rsidP="000B1511">
      <w:pPr>
        <w:jc w:val="center"/>
        <w:rPr>
          <w:rFonts w:ascii="Times New Roman" w:hAnsi="Times New Roman"/>
          <w:b/>
          <w:sz w:val="32"/>
          <w:szCs w:val="32"/>
        </w:rPr>
      </w:pPr>
      <w:r w:rsidRPr="009276BE">
        <w:rPr>
          <w:rFonts w:ascii="Times New Roman" w:hAnsi="Times New Roman"/>
          <w:b/>
          <w:sz w:val="32"/>
          <w:szCs w:val="32"/>
        </w:rPr>
        <w:lastRenderedPageBreak/>
        <w:t>PHIẾU KHẢO SÁT</w:t>
      </w:r>
      <w:r>
        <w:rPr>
          <w:rFonts w:ascii="Times New Roman" w:hAnsi="Times New Roman"/>
          <w:b/>
          <w:sz w:val="32"/>
          <w:szCs w:val="32"/>
        </w:rPr>
        <w:t xml:space="preserve"> Ý KIẾN</w:t>
      </w:r>
    </w:p>
    <w:p w:rsidR="000B1511" w:rsidRPr="00EE1211" w:rsidRDefault="00EE1211" w:rsidP="000B1511">
      <w:pPr>
        <w:jc w:val="center"/>
        <w:rPr>
          <w:rFonts w:ascii="Times New Roman" w:hAnsi="Times New Roman"/>
          <w:i/>
        </w:rPr>
      </w:pPr>
      <w:r w:rsidRPr="00EE1211">
        <w:rPr>
          <w:rFonts w:ascii="Times New Roman" w:hAnsi="Times New Roman"/>
          <w:b/>
          <w:i/>
        </w:rPr>
        <w:t xml:space="preserve">Xâu dựng </w:t>
      </w:r>
      <w:bookmarkStart w:id="2" w:name="_Hlk207992131"/>
      <w:r w:rsidRPr="00EE1211">
        <w:rPr>
          <w:rFonts w:ascii="Times New Roman" w:hAnsi="Times New Roman"/>
          <w:b/>
          <w:i/>
        </w:rPr>
        <w:t>Danh mục hàng hóa, dịch vụ áp dụng mua sắm tập trung (trừ danh mục thuốc, thiết bị y tế, vật t</w:t>
      </w:r>
      <w:r w:rsidRPr="00EE1211">
        <w:rPr>
          <w:rFonts w:ascii="Times New Roman" w:hAnsi="Times New Roman" w:hint="eastAsia"/>
          <w:b/>
          <w:i/>
        </w:rPr>
        <w:t>ư</w:t>
      </w:r>
      <w:r w:rsidRPr="00EE1211">
        <w:rPr>
          <w:rFonts w:ascii="Times New Roman" w:hAnsi="Times New Roman"/>
          <w:b/>
          <w:i/>
        </w:rPr>
        <w:t xml:space="preserve"> xét nghiệm)</w:t>
      </w:r>
      <w:bookmarkEnd w:id="2"/>
      <w:r w:rsidRPr="00EE1211">
        <w:rPr>
          <w:rFonts w:ascii="Times New Roman" w:hAnsi="Times New Roman"/>
          <w:b/>
          <w:i/>
        </w:rPr>
        <w:t xml:space="preserve"> thuộc phạm vi quản lý của Thành phố Hồ Chí Minh</w:t>
      </w:r>
    </w:p>
    <w:p w:rsidR="000B1511" w:rsidRPr="00D06D7F" w:rsidRDefault="000B1511" w:rsidP="005C3DC0">
      <w:pPr>
        <w:tabs>
          <w:tab w:val="left" w:pos="1943"/>
        </w:tabs>
        <w:spacing w:before="120"/>
        <w:jc w:val="center"/>
        <w:rPr>
          <w:rFonts w:ascii="Times New Roman" w:hAnsi="Times New Roman"/>
          <w:i/>
          <w:sz w:val="26"/>
          <w:szCs w:val="26"/>
        </w:rPr>
      </w:pPr>
      <w:r w:rsidRPr="00D06D7F">
        <w:rPr>
          <w:rFonts w:ascii="Times New Roman" w:hAnsi="Times New Roman"/>
          <w:i/>
          <w:sz w:val="26"/>
          <w:szCs w:val="26"/>
        </w:rPr>
        <w:t xml:space="preserve">(Đính kèm Công văn số </w:t>
      </w:r>
      <w:r>
        <w:rPr>
          <w:rFonts w:ascii="Times New Roman" w:hAnsi="Times New Roman"/>
          <w:i/>
          <w:sz w:val="26"/>
          <w:szCs w:val="26"/>
        </w:rPr>
        <w:t xml:space="preserve">       </w:t>
      </w:r>
      <w:r w:rsidRPr="00D06D7F">
        <w:rPr>
          <w:rFonts w:ascii="Times New Roman" w:hAnsi="Times New Roman"/>
          <w:i/>
          <w:sz w:val="26"/>
          <w:szCs w:val="26"/>
        </w:rPr>
        <w:t>/STC-</w:t>
      </w:r>
      <w:r w:rsidR="00EE1211">
        <w:rPr>
          <w:rFonts w:ascii="Times New Roman" w:hAnsi="Times New Roman"/>
          <w:i/>
          <w:sz w:val="26"/>
          <w:szCs w:val="26"/>
        </w:rPr>
        <w:t>QL</w:t>
      </w:r>
      <w:r w:rsidRPr="00D06D7F">
        <w:rPr>
          <w:rFonts w:ascii="Times New Roman" w:hAnsi="Times New Roman"/>
          <w:i/>
          <w:sz w:val="26"/>
          <w:szCs w:val="26"/>
        </w:rPr>
        <w:t xml:space="preserve">CS ngày </w:t>
      </w:r>
      <w:r>
        <w:rPr>
          <w:rFonts w:ascii="Times New Roman" w:hAnsi="Times New Roman"/>
          <w:i/>
          <w:sz w:val="26"/>
          <w:szCs w:val="26"/>
        </w:rPr>
        <w:t xml:space="preserve">  </w:t>
      </w:r>
      <w:r w:rsidRPr="00D06D7F">
        <w:rPr>
          <w:rFonts w:ascii="Times New Roman" w:hAnsi="Times New Roman"/>
          <w:i/>
          <w:sz w:val="26"/>
          <w:szCs w:val="26"/>
        </w:rPr>
        <w:t xml:space="preserve"> tháng </w:t>
      </w:r>
      <w:r>
        <w:rPr>
          <w:rFonts w:ascii="Times New Roman" w:hAnsi="Times New Roman"/>
          <w:i/>
          <w:sz w:val="26"/>
          <w:szCs w:val="26"/>
        </w:rPr>
        <w:t>9</w:t>
      </w:r>
      <w:r w:rsidRPr="00D06D7F">
        <w:rPr>
          <w:rFonts w:ascii="Times New Roman" w:hAnsi="Times New Roman"/>
          <w:i/>
          <w:sz w:val="26"/>
          <w:szCs w:val="26"/>
        </w:rPr>
        <w:t xml:space="preserve"> năm 202</w:t>
      </w:r>
      <w:r w:rsidR="00EE1211">
        <w:rPr>
          <w:rFonts w:ascii="Times New Roman" w:hAnsi="Times New Roman"/>
          <w:i/>
          <w:sz w:val="26"/>
          <w:szCs w:val="26"/>
        </w:rPr>
        <w:t>5</w:t>
      </w:r>
      <w:r w:rsidRPr="00D06D7F">
        <w:rPr>
          <w:rFonts w:ascii="Times New Roman" w:hAnsi="Times New Roman"/>
          <w:i/>
          <w:sz w:val="26"/>
          <w:szCs w:val="26"/>
        </w:rPr>
        <w:t xml:space="preserve"> của Sở Tài chính)</w:t>
      </w:r>
    </w:p>
    <w:p w:rsidR="000B1511" w:rsidRDefault="00EE1211" w:rsidP="000B1511">
      <w:pPr>
        <w:tabs>
          <w:tab w:val="left" w:pos="1943"/>
        </w:tabs>
        <w:jc w:val="center"/>
        <w:rPr>
          <w:rFonts w:ascii="Times New Roman" w:hAnsi="Times New Roman"/>
        </w:rPr>
      </w:pPr>
      <w:r>
        <w:rPr>
          <w:rFonts w:ascii="Times New Roman" w:hAnsi="Times New Roman"/>
        </w:rPr>
        <w:t>--------------------------------</w:t>
      </w:r>
    </w:p>
    <w:p w:rsidR="000B1511" w:rsidRDefault="000B1511" w:rsidP="000B1511">
      <w:pPr>
        <w:spacing w:before="120" w:after="120"/>
        <w:ind w:firstLine="720"/>
        <w:jc w:val="both"/>
        <w:rPr>
          <w:rFonts w:ascii="Times New Roman" w:hAnsi="Times New Roman"/>
          <w:b/>
          <w:sz w:val="28"/>
          <w:szCs w:val="28"/>
        </w:rPr>
      </w:pPr>
      <w:r>
        <w:rPr>
          <w:rFonts w:ascii="Times New Roman" w:hAnsi="Times New Roman"/>
          <w:b/>
          <w:sz w:val="28"/>
          <w:szCs w:val="28"/>
        </w:rPr>
        <w:t>I. Tên cơ quan, đơn vị, tổ chức (gọi tắt là đơn vị):</w:t>
      </w:r>
    </w:p>
    <w:p w:rsidR="000B1511" w:rsidRDefault="000B1511" w:rsidP="000B1511">
      <w:pPr>
        <w:spacing w:before="120" w:after="120"/>
        <w:ind w:firstLine="720"/>
        <w:jc w:val="both"/>
        <w:rPr>
          <w:rFonts w:ascii="Times New Roman" w:hAnsi="Times New Roman"/>
          <w:sz w:val="28"/>
          <w:szCs w:val="28"/>
        </w:rPr>
      </w:pPr>
      <w:r>
        <w:rPr>
          <w:rFonts w:ascii="Times New Roman" w:hAnsi="Times New Roman"/>
          <w:sz w:val="28"/>
          <w:szCs w:val="28"/>
        </w:rPr>
        <w:t>......................................................................................................................</w:t>
      </w:r>
    </w:p>
    <w:p w:rsidR="000B1511" w:rsidRPr="00DC7910" w:rsidRDefault="000B1511" w:rsidP="000B1511">
      <w:pPr>
        <w:spacing w:before="120" w:after="120"/>
        <w:ind w:firstLine="720"/>
        <w:jc w:val="both"/>
        <w:rPr>
          <w:rFonts w:ascii="Times New Roman" w:hAnsi="Times New Roman"/>
          <w:b/>
          <w:sz w:val="28"/>
          <w:szCs w:val="28"/>
        </w:rPr>
      </w:pPr>
      <w:r>
        <w:rPr>
          <w:rFonts w:ascii="Times New Roman" w:hAnsi="Times New Roman"/>
          <w:b/>
          <w:sz w:val="28"/>
          <w:szCs w:val="28"/>
        </w:rPr>
        <w:t xml:space="preserve">II. </w:t>
      </w:r>
      <w:r w:rsidRPr="00DC7910">
        <w:rPr>
          <w:rFonts w:ascii="Times New Roman" w:hAnsi="Times New Roman"/>
          <w:b/>
          <w:sz w:val="28"/>
          <w:szCs w:val="28"/>
        </w:rPr>
        <w:t>Nội dung khảo sát</w:t>
      </w:r>
      <w:r>
        <w:rPr>
          <w:rFonts w:ascii="Times New Roman" w:hAnsi="Times New Roman"/>
          <w:b/>
          <w:sz w:val="28"/>
          <w:szCs w:val="28"/>
        </w:rPr>
        <w:t>, lấy ý kiến</w:t>
      </w:r>
      <w:r w:rsidRPr="00DC7910">
        <w:rPr>
          <w:rFonts w:ascii="Times New Roman" w:hAnsi="Times New Roman"/>
          <w:b/>
          <w:sz w:val="28"/>
          <w:szCs w:val="28"/>
        </w:rPr>
        <w:t>:</w:t>
      </w:r>
    </w:p>
    <w:p w:rsidR="000B1511" w:rsidRDefault="000B1511" w:rsidP="00795DCC">
      <w:pPr>
        <w:spacing w:before="120" w:after="120"/>
        <w:ind w:firstLine="720"/>
        <w:jc w:val="both"/>
        <w:rPr>
          <w:rFonts w:ascii="Times New Roman" w:hAnsi="Times New Roman"/>
          <w:spacing w:val="-2"/>
          <w:sz w:val="28"/>
          <w:szCs w:val="28"/>
          <w:lang w:val="nl-NL"/>
        </w:rPr>
      </w:pPr>
      <w:r>
        <w:rPr>
          <w:rFonts w:ascii="Times New Roman" w:hAnsi="Times New Roman"/>
          <w:sz w:val="28"/>
          <w:szCs w:val="28"/>
        </w:rPr>
        <w:t xml:space="preserve">Căn cứ quy định của Luật Quản lý, sử dụng tài sản công, Luật Đấu thầu, Nghị định số </w:t>
      </w:r>
      <w:r w:rsidR="00EE1211">
        <w:rPr>
          <w:rFonts w:ascii="Times New Roman" w:hAnsi="Times New Roman"/>
          <w:sz w:val="28"/>
          <w:szCs w:val="28"/>
        </w:rPr>
        <w:t xml:space="preserve">186/2025/NĐ-CP ngày 01/7/2025 và số 214/2025/NĐ-CP ngày 04/8/2025 </w:t>
      </w:r>
      <w:r>
        <w:rPr>
          <w:rFonts w:ascii="Times New Roman" w:hAnsi="Times New Roman"/>
          <w:spacing w:val="-2"/>
          <w:sz w:val="28"/>
          <w:szCs w:val="28"/>
          <w:lang w:val="nl-NL"/>
        </w:rPr>
        <w:t xml:space="preserve">của Chính phủ; </w:t>
      </w:r>
    </w:p>
    <w:p w:rsidR="000B1511" w:rsidRDefault="000B1511" w:rsidP="00795DCC">
      <w:pPr>
        <w:spacing w:before="120" w:after="120"/>
        <w:ind w:firstLine="720"/>
        <w:jc w:val="both"/>
        <w:rPr>
          <w:rFonts w:ascii="Times New Roman" w:hAnsi="Times New Roman"/>
          <w:sz w:val="28"/>
          <w:szCs w:val="28"/>
        </w:rPr>
      </w:pPr>
      <w:r>
        <w:rPr>
          <w:rFonts w:ascii="Times New Roman" w:hAnsi="Times New Roman"/>
          <w:spacing w:val="-2"/>
          <w:sz w:val="28"/>
          <w:szCs w:val="28"/>
          <w:lang w:val="nl-NL"/>
        </w:rPr>
        <w:t>Đơn vị</w:t>
      </w:r>
      <w:r w:rsidR="008457C6">
        <w:rPr>
          <w:rFonts w:ascii="Times New Roman" w:hAnsi="Times New Roman"/>
          <w:spacing w:val="-2"/>
          <w:sz w:val="28"/>
          <w:szCs w:val="28"/>
          <w:lang w:val="nl-NL"/>
        </w:rPr>
        <w:t xml:space="preserve"> có nhu cầu, mong muốn</w:t>
      </w:r>
      <w:r>
        <w:rPr>
          <w:rFonts w:ascii="Times New Roman" w:hAnsi="Times New Roman"/>
          <w:spacing w:val="-2"/>
          <w:sz w:val="28"/>
          <w:szCs w:val="28"/>
          <w:lang w:val="nl-NL"/>
        </w:rPr>
        <w:t xml:space="preserve"> </w:t>
      </w:r>
      <w:r w:rsidR="00EE1211">
        <w:rPr>
          <w:rFonts w:ascii="Times New Roman" w:hAnsi="Times New Roman"/>
          <w:spacing w:val="-2"/>
          <w:sz w:val="28"/>
          <w:szCs w:val="28"/>
          <w:lang w:val="nl-NL"/>
        </w:rPr>
        <w:t xml:space="preserve">Chủ tịch </w:t>
      </w:r>
      <w:r>
        <w:rPr>
          <w:rFonts w:ascii="Times New Roman" w:hAnsi="Times New Roman"/>
          <w:spacing w:val="-2"/>
          <w:sz w:val="28"/>
          <w:szCs w:val="28"/>
          <w:lang w:val="nl-NL"/>
        </w:rPr>
        <w:t xml:space="preserve">Ủy ban nhân dân Thành phố </w:t>
      </w:r>
      <w:r w:rsidR="00A541E7">
        <w:rPr>
          <w:rFonts w:ascii="Times New Roman" w:hAnsi="Times New Roman"/>
          <w:spacing w:val="-2"/>
          <w:sz w:val="28"/>
          <w:szCs w:val="28"/>
          <w:lang w:val="nl-NL"/>
        </w:rPr>
        <w:t xml:space="preserve">sẽ </w:t>
      </w:r>
      <w:r>
        <w:rPr>
          <w:rFonts w:ascii="Times New Roman" w:hAnsi="Times New Roman"/>
          <w:spacing w:val="-2"/>
          <w:sz w:val="28"/>
          <w:szCs w:val="28"/>
          <w:lang w:val="nl-NL"/>
        </w:rPr>
        <w:t xml:space="preserve">ban hành </w:t>
      </w:r>
      <w:r w:rsidRPr="00A541E7">
        <w:rPr>
          <w:rFonts w:ascii="Times New Roman" w:hAnsi="Times New Roman"/>
          <w:i/>
          <w:spacing w:val="-2"/>
          <w:sz w:val="28"/>
          <w:szCs w:val="28"/>
          <w:lang w:val="nl-NL"/>
        </w:rPr>
        <w:t>“</w:t>
      </w:r>
      <w:r w:rsidR="00A541E7" w:rsidRPr="00A541E7">
        <w:rPr>
          <w:rFonts w:ascii="Times New Roman" w:hAnsi="Times New Roman"/>
          <w:i/>
          <w:sz w:val="28"/>
          <w:szCs w:val="28"/>
        </w:rPr>
        <w:t>Danh mục hàng hóa, dịch vụ áp dụng mua sắm tập trung (trừ danh mục thuốc, thiết bị y tế, vật t</w:t>
      </w:r>
      <w:r w:rsidR="00A541E7" w:rsidRPr="00A541E7">
        <w:rPr>
          <w:rFonts w:ascii="Times New Roman" w:hAnsi="Times New Roman" w:hint="eastAsia"/>
          <w:i/>
          <w:sz w:val="28"/>
          <w:szCs w:val="28"/>
        </w:rPr>
        <w:t>ư</w:t>
      </w:r>
      <w:r w:rsidR="00A541E7" w:rsidRPr="00A541E7">
        <w:rPr>
          <w:rFonts w:ascii="Times New Roman" w:hAnsi="Times New Roman"/>
          <w:i/>
          <w:sz w:val="28"/>
          <w:szCs w:val="28"/>
        </w:rPr>
        <w:t xml:space="preserve"> xét nghiệm)</w:t>
      </w:r>
      <w:r w:rsidRPr="00A541E7">
        <w:rPr>
          <w:rFonts w:ascii="Times New Roman" w:hAnsi="Times New Roman"/>
          <w:i/>
          <w:sz w:val="28"/>
          <w:szCs w:val="28"/>
        </w:rPr>
        <w:t>”</w:t>
      </w:r>
      <w:r>
        <w:rPr>
          <w:rFonts w:ascii="Times New Roman" w:hAnsi="Times New Roman"/>
          <w:sz w:val="28"/>
          <w:szCs w:val="28"/>
        </w:rPr>
        <w:t xml:space="preserve"> </w:t>
      </w:r>
      <w:r w:rsidR="008457C6">
        <w:rPr>
          <w:rFonts w:ascii="Times New Roman" w:hAnsi="Times New Roman"/>
          <w:sz w:val="28"/>
          <w:szCs w:val="28"/>
        </w:rPr>
        <w:t xml:space="preserve">áp dụng trên địa bàn Thành phố Hồ Chí Minh </w:t>
      </w:r>
      <w:r>
        <w:rPr>
          <w:rFonts w:ascii="Times New Roman" w:hAnsi="Times New Roman"/>
          <w:sz w:val="28"/>
          <w:szCs w:val="28"/>
        </w:rPr>
        <w:t>theo phương án nào sau đây:</w:t>
      </w:r>
    </w:p>
    <w:p w:rsidR="00A541E7" w:rsidRDefault="000B1511" w:rsidP="00795DCC">
      <w:pPr>
        <w:spacing w:before="120" w:after="120"/>
        <w:ind w:firstLine="720"/>
        <w:jc w:val="both"/>
        <w:rPr>
          <w:rFonts w:ascii="Times New Roman" w:hAnsi="Times New Roman"/>
          <w:spacing w:val="-2"/>
          <w:sz w:val="28"/>
          <w:szCs w:val="28"/>
          <w:lang w:val="nl-NL"/>
        </w:rPr>
      </w:pPr>
      <w:r>
        <w:rPr>
          <w:rFonts w:ascii="Times New Roman" w:hAnsi="Times New Roman"/>
          <w:spacing w:val="-2"/>
          <w:sz w:val="28"/>
          <w:szCs w:val="28"/>
          <w:lang w:val="nl-NL"/>
        </w:rPr>
        <w:sym w:font="Wingdings" w:char="F0A8"/>
      </w:r>
      <w:r>
        <w:rPr>
          <w:rFonts w:ascii="Times New Roman" w:hAnsi="Times New Roman"/>
          <w:spacing w:val="-2"/>
          <w:sz w:val="28"/>
          <w:szCs w:val="28"/>
          <w:lang w:val="nl-NL"/>
        </w:rPr>
        <w:t xml:space="preserve"> </w:t>
      </w:r>
      <w:r w:rsidRPr="008D5AD8">
        <w:rPr>
          <w:rFonts w:ascii="Times New Roman" w:hAnsi="Times New Roman"/>
          <w:b/>
          <w:spacing w:val="-2"/>
          <w:sz w:val="28"/>
          <w:szCs w:val="28"/>
          <w:lang w:val="nl-NL"/>
        </w:rPr>
        <w:t>Phương án 1</w:t>
      </w:r>
      <w:r>
        <w:rPr>
          <w:rFonts w:ascii="Times New Roman" w:hAnsi="Times New Roman"/>
          <w:spacing w:val="-2"/>
          <w:sz w:val="28"/>
          <w:szCs w:val="28"/>
          <w:lang w:val="nl-NL"/>
        </w:rPr>
        <w:t xml:space="preserve">: </w:t>
      </w:r>
      <w:r w:rsidR="00A541E7">
        <w:rPr>
          <w:rFonts w:ascii="Times New Roman" w:hAnsi="Times New Roman"/>
          <w:spacing w:val="-2"/>
          <w:sz w:val="28"/>
          <w:szCs w:val="28"/>
          <w:lang w:val="nl-NL"/>
        </w:rPr>
        <w:t>Danh mục gồm 02 loại tài sản</w:t>
      </w:r>
      <w:r w:rsidR="0004742A">
        <w:rPr>
          <w:rFonts w:ascii="Times New Roman" w:hAnsi="Times New Roman"/>
          <w:spacing w:val="-2"/>
          <w:sz w:val="28"/>
          <w:szCs w:val="28"/>
          <w:lang w:val="nl-NL"/>
        </w:rPr>
        <w:t xml:space="preserve">: </w:t>
      </w:r>
      <w:r w:rsidR="00A541E7">
        <w:rPr>
          <w:rFonts w:ascii="Times New Roman" w:hAnsi="Times New Roman"/>
          <w:color w:val="000000"/>
          <w:sz w:val="28"/>
          <w:szCs w:val="28"/>
          <w:shd w:val="clear" w:color="auto" w:fill="FFFFFF"/>
        </w:rPr>
        <w:t>M</w:t>
      </w:r>
      <w:r w:rsidR="00A541E7" w:rsidRPr="00436A76">
        <w:rPr>
          <w:rFonts w:ascii="Times New Roman" w:hAnsi="Times New Roman"/>
          <w:color w:val="000000"/>
          <w:sz w:val="28"/>
          <w:szCs w:val="28"/>
          <w:shd w:val="clear" w:color="auto" w:fill="FFFFFF"/>
        </w:rPr>
        <w:t xml:space="preserve">áy photocopy và </w:t>
      </w:r>
      <w:r w:rsidR="00A541E7">
        <w:rPr>
          <w:rFonts w:ascii="Times New Roman" w:hAnsi="Times New Roman"/>
          <w:color w:val="000000"/>
          <w:sz w:val="28"/>
          <w:szCs w:val="28"/>
          <w:shd w:val="clear" w:color="auto" w:fill="FFFFFF"/>
        </w:rPr>
        <w:t>M</w:t>
      </w:r>
      <w:r w:rsidR="00A541E7" w:rsidRPr="00436A76">
        <w:rPr>
          <w:rFonts w:ascii="Times New Roman" w:hAnsi="Times New Roman"/>
          <w:color w:val="000000"/>
          <w:sz w:val="28"/>
          <w:szCs w:val="28"/>
          <w:shd w:val="clear" w:color="auto" w:fill="FFFFFF"/>
        </w:rPr>
        <w:t>áy điều hòa không khí (máy lạnh)</w:t>
      </w:r>
      <w:r w:rsidR="00F30E41">
        <w:rPr>
          <w:rFonts w:ascii="Times New Roman" w:hAnsi="Times New Roman"/>
          <w:color w:val="000000"/>
          <w:sz w:val="28"/>
          <w:szCs w:val="28"/>
          <w:shd w:val="clear" w:color="auto" w:fill="FFFFFF"/>
        </w:rPr>
        <w:t>.</w:t>
      </w:r>
      <w:r w:rsidR="00A541E7">
        <w:rPr>
          <w:rFonts w:ascii="Times New Roman" w:hAnsi="Times New Roman"/>
          <w:color w:val="000000"/>
          <w:sz w:val="28"/>
          <w:szCs w:val="28"/>
          <w:shd w:val="clear" w:color="auto" w:fill="FFFFFF"/>
        </w:rPr>
        <w:t xml:space="preserve"> </w:t>
      </w:r>
      <w:r w:rsidR="00A541E7">
        <w:rPr>
          <w:rFonts w:ascii="Times New Roman" w:hAnsi="Times New Roman"/>
          <w:spacing w:val="-2"/>
          <w:sz w:val="28"/>
          <w:szCs w:val="28"/>
          <w:lang w:val="nl-NL"/>
        </w:rPr>
        <w:t xml:space="preserve"> </w:t>
      </w:r>
    </w:p>
    <w:p w:rsidR="00795DCC" w:rsidRDefault="000B1511" w:rsidP="00795DCC">
      <w:pPr>
        <w:spacing w:before="120" w:after="120"/>
        <w:ind w:firstLine="720"/>
        <w:jc w:val="both"/>
        <w:rPr>
          <w:rFonts w:ascii="Times New Roman" w:hAnsi="Times New Roman"/>
          <w:color w:val="000000"/>
          <w:sz w:val="28"/>
          <w:szCs w:val="28"/>
          <w:shd w:val="clear" w:color="auto" w:fill="FFFFFF"/>
        </w:rPr>
      </w:pPr>
      <w:r>
        <w:rPr>
          <w:rFonts w:ascii="Times New Roman" w:hAnsi="Times New Roman"/>
          <w:spacing w:val="-2"/>
          <w:sz w:val="28"/>
          <w:szCs w:val="28"/>
          <w:lang w:val="nl-NL"/>
        </w:rPr>
        <w:sym w:font="Wingdings" w:char="F0A8"/>
      </w:r>
      <w:r>
        <w:rPr>
          <w:rFonts w:ascii="Times New Roman" w:hAnsi="Times New Roman"/>
          <w:spacing w:val="-2"/>
          <w:sz w:val="28"/>
          <w:szCs w:val="28"/>
          <w:lang w:val="nl-NL"/>
        </w:rPr>
        <w:t xml:space="preserve"> </w:t>
      </w:r>
      <w:r w:rsidRPr="008D5AD8">
        <w:rPr>
          <w:rFonts w:ascii="Times New Roman" w:hAnsi="Times New Roman"/>
          <w:b/>
          <w:spacing w:val="-4"/>
          <w:sz w:val="28"/>
          <w:szCs w:val="28"/>
          <w:lang w:val="nl-NL"/>
        </w:rPr>
        <w:t>Phương án 2</w:t>
      </w:r>
      <w:r w:rsidRPr="007C614B">
        <w:rPr>
          <w:rFonts w:ascii="Times New Roman" w:hAnsi="Times New Roman"/>
          <w:spacing w:val="-4"/>
          <w:sz w:val="28"/>
          <w:szCs w:val="28"/>
          <w:lang w:val="nl-NL"/>
        </w:rPr>
        <w:t xml:space="preserve">: </w:t>
      </w:r>
      <w:r w:rsidR="00F30E41">
        <w:rPr>
          <w:rFonts w:ascii="Times New Roman" w:hAnsi="Times New Roman"/>
          <w:spacing w:val="-2"/>
          <w:sz w:val="28"/>
          <w:szCs w:val="28"/>
          <w:lang w:val="nl-NL"/>
        </w:rPr>
        <w:t xml:space="preserve">Danh mục gồm </w:t>
      </w:r>
      <w:r w:rsidR="0004742A">
        <w:rPr>
          <w:rFonts w:ascii="Times New Roman" w:hAnsi="Times New Roman"/>
          <w:spacing w:val="-2"/>
          <w:sz w:val="28"/>
          <w:szCs w:val="28"/>
          <w:lang w:val="nl-NL"/>
        </w:rPr>
        <w:t>các</w:t>
      </w:r>
      <w:r w:rsidR="00F30E41">
        <w:rPr>
          <w:rFonts w:ascii="Times New Roman" w:hAnsi="Times New Roman"/>
          <w:spacing w:val="-2"/>
          <w:sz w:val="28"/>
          <w:szCs w:val="28"/>
          <w:lang w:val="nl-NL"/>
        </w:rPr>
        <w:t xml:space="preserve"> loại tài sản</w:t>
      </w:r>
      <w:r w:rsidR="0004742A">
        <w:rPr>
          <w:rFonts w:ascii="Times New Roman" w:hAnsi="Times New Roman"/>
          <w:spacing w:val="-2"/>
          <w:sz w:val="28"/>
          <w:szCs w:val="28"/>
          <w:lang w:val="nl-NL"/>
        </w:rPr>
        <w:t>:</w:t>
      </w:r>
      <w:r w:rsidR="00F30E41">
        <w:rPr>
          <w:rFonts w:ascii="Times New Roman" w:hAnsi="Times New Roman"/>
          <w:spacing w:val="-2"/>
          <w:sz w:val="28"/>
          <w:szCs w:val="28"/>
          <w:lang w:val="nl-NL"/>
        </w:rPr>
        <w:t xml:space="preserve"> </w:t>
      </w:r>
      <w:r w:rsidR="00F30E41">
        <w:rPr>
          <w:rFonts w:ascii="Times New Roman" w:hAnsi="Times New Roman"/>
          <w:color w:val="000000"/>
          <w:sz w:val="28"/>
          <w:szCs w:val="28"/>
          <w:shd w:val="clear" w:color="auto" w:fill="FFFFFF"/>
        </w:rPr>
        <w:t>Máy tính để bàn hoặc máy tính xách tay phục vụ các chức danh, M</w:t>
      </w:r>
      <w:r w:rsidR="00F30E41" w:rsidRPr="00436A76">
        <w:rPr>
          <w:rFonts w:ascii="Times New Roman" w:hAnsi="Times New Roman"/>
          <w:color w:val="000000"/>
          <w:sz w:val="28"/>
          <w:szCs w:val="28"/>
          <w:shd w:val="clear" w:color="auto" w:fill="FFFFFF"/>
        </w:rPr>
        <w:t>áy photocopy</w:t>
      </w:r>
      <w:r w:rsidR="0004742A">
        <w:rPr>
          <w:rFonts w:ascii="Times New Roman" w:hAnsi="Times New Roman"/>
          <w:color w:val="000000"/>
          <w:sz w:val="28"/>
          <w:szCs w:val="28"/>
          <w:shd w:val="clear" w:color="auto" w:fill="FFFFFF"/>
        </w:rPr>
        <w:t>,</w:t>
      </w:r>
      <w:r w:rsidR="00F30E41" w:rsidRPr="00436A76">
        <w:rPr>
          <w:rFonts w:ascii="Times New Roman" w:hAnsi="Times New Roman"/>
          <w:color w:val="000000"/>
          <w:sz w:val="28"/>
          <w:szCs w:val="28"/>
          <w:shd w:val="clear" w:color="auto" w:fill="FFFFFF"/>
        </w:rPr>
        <w:t xml:space="preserve"> </w:t>
      </w:r>
      <w:r w:rsidR="0004742A">
        <w:rPr>
          <w:rFonts w:ascii="Times New Roman" w:hAnsi="Times New Roman"/>
          <w:color w:val="000000"/>
          <w:sz w:val="28"/>
          <w:szCs w:val="28"/>
          <w:shd w:val="clear" w:color="auto" w:fill="FFFFFF"/>
        </w:rPr>
        <w:t>Máy in</w:t>
      </w:r>
      <w:r w:rsidR="00F30E41">
        <w:rPr>
          <w:rFonts w:ascii="Times New Roman" w:hAnsi="Times New Roman"/>
          <w:color w:val="000000"/>
          <w:sz w:val="28"/>
          <w:szCs w:val="28"/>
          <w:shd w:val="clear" w:color="auto" w:fill="FFFFFF"/>
        </w:rPr>
        <w:t>.</w:t>
      </w:r>
    </w:p>
    <w:p w:rsidR="00F30E41" w:rsidRDefault="00F30E41" w:rsidP="00795DCC">
      <w:pPr>
        <w:spacing w:before="120" w:after="120"/>
        <w:ind w:firstLine="720"/>
        <w:jc w:val="both"/>
        <w:rPr>
          <w:rFonts w:ascii="Times New Roman" w:hAnsi="Times New Roman"/>
          <w:spacing w:val="-2"/>
          <w:sz w:val="28"/>
          <w:szCs w:val="28"/>
          <w:lang w:val="nl-NL"/>
        </w:rPr>
      </w:pPr>
      <w:r>
        <w:rPr>
          <w:rFonts w:ascii="Times New Roman" w:hAnsi="Times New Roman"/>
          <w:color w:val="000000"/>
          <w:sz w:val="28"/>
          <w:szCs w:val="28"/>
          <w:shd w:val="clear" w:color="auto" w:fill="FFFFFF"/>
        </w:rPr>
        <w:t xml:space="preserve"> </w:t>
      </w:r>
      <w:r w:rsidR="00795DCC">
        <w:rPr>
          <w:rFonts w:ascii="Times New Roman" w:hAnsi="Times New Roman"/>
          <w:spacing w:val="-2"/>
          <w:sz w:val="28"/>
          <w:szCs w:val="28"/>
          <w:lang w:val="nl-NL"/>
        </w:rPr>
        <w:sym w:font="Wingdings" w:char="F0A8"/>
      </w:r>
      <w:r w:rsidR="00795DCC">
        <w:rPr>
          <w:rFonts w:ascii="Times New Roman" w:hAnsi="Times New Roman"/>
          <w:spacing w:val="-2"/>
          <w:sz w:val="28"/>
          <w:szCs w:val="28"/>
          <w:lang w:val="nl-NL"/>
        </w:rPr>
        <w:t xml:space="preserve"> </w:t>
      </w:r>
      <w:r w:rsidR="00795DCC" w:rsidRPr="008D5AD8">
        <w:rPr>
          <w:rFonts w:ascii="Times New Roman" w:hAnsi="Times New Roman"/>
          <w:b/>
          <w:spacing w:val="-4"/>
          <w:sz w:val="28"/>
          <w:szCs w:val="28"/>
          <w:lang w:val="nl-NL"/>
        </w:rPr>
        <w:t xml:space="preserve">Phương án </w:t>
      </w:r>
      <w:r w:rsidR="00795DCC">
        <w:rPr>
          <w:rFonts w:ascii="Times New Roman" w:hAnsi="Times New Roman"/>
          <w:b/>
          <w:spacing w:val="-4"/>
          <w:sz w:val="28"/>
          <w:szCs w:val="28"/>
          <w:lang w:val="nl-NL"/>
        </w:rPr>
        <w:t>3</w:t>
      </w:r>
      <w:r w:rsidR="00795DCC" w:rsidRPr="007C614B">
        <w:rPr>
          <w:rFonts w:ascii="Times New Roman" w:hAnsi="Times New Roman"/>
          <w:spacing w:val="-4"/>
          <w:sz w:val="28"/>
          <w:szCs w:val="28"/>
          <w:lang w:val="nl-NL"/>
        </w:rPr>
        <w:t xml:space="preserve">: </w:t>
      </w:r>
      <w:r w:rsidR="00B25FFC">
        <w:rPr>
          <w:rFonts w:ascii="Times New Roman" w:hAnsi="Times New Roman"/>
          <w:spacing w:val="-4"/>
          <w:sz w:val="28"/>
          <w:szCs w:val="28"/>
          <w:lang w:val="nl-NL"/>
        </w:rPr>
        <w:t>Phương án 3 (</w:t>
      </w:r>
      <w:r w:rsidR="00795DCC">
        <w:rPr>
          <w:rFonts w:ascii="Times New Roman" w:hAnsi="Times New Roman"/>
          <w:spacing w:val="-4"/>
          <w:sz w:val="28"/>
          <w:szCs w:val="28"/>
          <w:lang w:val="nl-NL"/>
        </w:rPr>
        <w:t xml:space="preserve">Danh mục </w:t>
      </w:r>
      <w:r w:rsidR="0004742A">
        <w:rPr>
          <w:rFonts w:ascii="Times New Roman" w:hAnsi="Times New Roman"/>
          <w:spacing w:val="-4"/>
          <w:sz w:val="28"/>
          <w:szCs w:val="28"/>
          <w:lang w:val="nl-NL"/>
        </w:rPr>
        <w:t>do Đơn vị đề xuất</w:t>
      </w:r>
      <w:r w:rsidR="00B25FFC">
        <w:rPr>
          <w:rFonts w:ascii="Times New Roman" w:hAnsi="Times New Roman"/>
          <w:spacing w:val="-4"/>
          <w:sz w:val="28"/>
          <w:szCs w:val="28"/>
          <w:lang w:val="nl-NL"/>
        </w:rPr>
        <w:t>)</w:t>
      </w:r>
      <w:r w:rsidR="0004742A">
        <w:rPr>
          <w:rFonts w:ascii="Times New Roman" w:hAnsi="Times New Roman"/>
          <w:spacing w:val="-4"/>
          <w:sz w:val="28"/>
          <w:szCs w:val="28"/>
          <w:lang w:val="nl-NL"/>
        </w:rPr>
        <w:t xml:space="preserve"> </w:t>
      </w:r>
      <w:r w:rsidR="00795DCC">
        <w:rPr>
          <w:rFonts w:ascii="Times New Roman" w:hAnsi="Times New Roman"/>
          <w:spacing w:val="-4"/>
          <w:sz w:val="28"/>
          <w:szCs w:val="28"/>
          <w:lang w:val="nl-NL"/>
        </w:rPr>
        <w:t>gồm:</w:t>
      </w:r>
      <w:r w:rsidR="0004742A">
        <w:rPr>
          <w:rFonts w:ascii="Times New Roman" w:hAnsi="Times New Roman"/>
          <w:spacing w:val="-4"/>
          <w:sz w:val="28"/>
          <w:szCs w:val="28"/>
          <w:lang w:val="nl-NL"/>
        </w:rPr>
        <w:t xml:space="preserve"> </w:t>
      </w:r>
      <w:r w:rsidR="00795DCC">
        <w:rPr>
          <w:rFonts w:ascii="Times New Roman" w:hAnsi="Times New Roman"/>
          <w:spacing w:val="-4"/>
          <w:sz w:val="28"/>
          <w:szCs w:val="28"/>
          <w:lang w:val="nl-NL"/>
        </w:rPr>
        <w:t>....................................................................</w:t>
      </w:r>
      <w:r w:rsidR="0004742A">
        <w:rPr>
          <w:rFonts w:ascii="Times New Roman" w:hAnsi="Times New Roman"/>
          <w:spacing w:val="-4"/>
          <w:sz w:val="28"/>
          <w:szCs w:val="28"/>
          <w:lang w:val="nl-NL"/>
        </w:rPr>
        <w:t>....................................................................</w:t>
      </w:r>
      <w:r>
        <w:rPr>
          <w:rFonts w:ascii="Times New Roman" w:hAnsi="Times New Roman"/>
          <w:spacing w:val="-2"/>
          <w:sz w:val="28"/>
          <w:szCs w:val="28"/>
          <w:lang w:val="nl-NL"/>
        </w:rPr>
        <w:t xml:space="preserve"> </w:t>
      </w:r>
    </w:p>
    <w:p w:rsidR="000B1511" w:rsidRDefault="00795DCC" w:rsidP="00B25FFC">
      <w:pPr>
        <w:spacing w:before="120" w:after="120"/>
        <w:jc w:val="both"/>
        <w:rPr>
          <w:rFonts w:ascii="Times New Roman" w:hAnsi="Times New Roman"/>
          <w:sz w:val="28"/>
          <w:szCs w:val="28"/>
          <w:lang w:val="nl-NL"/>
        </w:rPr>
      </w:pPr>
      <w:bookmarkStart w:id="3" w:name="_GoBack"/>
      <w:bookmarkEnd w:id="3"/>
      <w:r>
        <w:rPr>
          <w:rFonts w:ascii="Times New Roman" w:hAnsi="Times New Roman"/>
          <w:sz w:val="28"/>
          <w:szCs w:val="28"/>
          <w:lang w:val="nl-NL"/>
        </w:rPr>
        <w:t>(Ghi rõ loại tài sản đề nghị đưa vào danh mục)</w:t>
      </w:r>
    </w:p>
    <w:p w:rsidR="00795DCC" w:rsidRDefault="00795DCC" w:rsidP="00795DCC">
      <w:pPr>
        <w:spacing w:before="120" w:after="120"/>
        <w:ind w:firstLine="720"/>
        <w:jc w:val="both"/>
        <w:rPr>
          <w:rFonts w:ascii="Times New Roman" w:hAnsi="Times New Roman"/>
          <w:spacing w:val="-4"/>
          <w:sz w:val="28"/>
          <w:szCs w:val="28"/>
          <w:lang w:val="nl-NL"/>
        </w:rPr>
      </w:pPr>
      <w:r>
        <w:rPr>
          <w:rFonts w:ascii="Times New Roman" w:hAnsi="Times New Roman"/>
          <w:sz w:val="28"/>
          <w:szCs w:val="28"/>
        </w:rPr>
        <w:t>Nêu lý do đề xuất: …………………………………………………………</w:t>
      </w:r>
    </w:p>
    <w:p w:rsidR="000B1511" w:rsidRDefault="000B1511" w:rsidP="000B1511">
      <w:pPr>
        <w:spacing w:before="120" w:after="120"/>
        <w:jc w:val="both"/>
        <w:rPr>
          <w:rFonts w:ascii="Times New Roman" w:hAnsi="Times New Roman"/>
          <w:sz w:val="28"/>
          <w:szCs w:val="28"/>
        </w:rPr>
      </w:pPr>
      <w:r w:rsidRPr="00E320BA">
        <w:rPr>
          <w:rFonts w:ascii="Times New Roman" w:hAnsi="Times New Roman"/>
        </w:rPr>
        <w:t xml:space="preserve">* </w:t>
      </w:r>
      <w:r w:rsidRPr="00E320BA">
        <w:rPr>
          <w:rFonts w:ascii="Times New Roman" w:hAnsi="Times New Roman"/>
          <w:b/>
          <w:u w:val="single"/>
        </w:rPr>
        <w:t>Lưu ý:</w:t>
      </w:r>
      <w:r>
        <w:rPr>
          <w:rFonts w:ascii="Times New Roman" w:hAnsi="Times New Roman"/>
          <w:sz w:val="28"/>
          <w:szCs w:val="28"/>
        </w:rPr>
        <w:t xml:space="preserve"> </w:t>
      </w:r>
    </w:p>
    <w:p w:rsidR="00F64077" w:rsidRPr="007729E0" w:rsidRDefault="000B1511" w:rsidP="00F64077">
      <w:pPr>
        <w:jc w:val="both"/>
        <w:rPr>
          <w:rStyle w:val="newscontent"/>
          <w:rFonts w:ascii="Times New Roman" w:hAnsi="Times New Roman"/>
          <w:spacing w:val="2"/>
        </w:rPr>
      </w:pPr>
      <w:r w:rsidRPr="007729E0">
        <w:rPr>
          <w:rStyle w:val="newscontent"/>
          <w:rFonts w:ascii="Times New Roman" w:hAnsi="Times New Roman"/>
          <w:spacing w:val="2"/>
        </w:rPr>
        <w:t xml:space="preserve">- Tài sản đề xuất đưa vào </w:t>
      </w:r>
      <w:r w:rsidR="008457C6" w:rsidRPr="007729E0">
        <w:rPr>
          <w:rStyle w:val="newscontent"/>
          <w:rFonts w:ascii="Times New Roman" w:hAnsi="Times New Roman"/>
          <w:spacing w:val="2"/>
        </w:rPr>
        <w:t>D</w:t>
      </w:r>
      <w:r w:rsidRPr="007729E0">
        <w:rPr>
          <w:rStyle w:val="newscontent"/>
          <w:rFonts w:ascii="Times New Roman" w:hAnsi="Times New Roman"/>
          <w:spacing w:val="2"/>
        </w:rPr>
        <w:t xml:space="preserve">anh mục </w:t>
      </w:r>
      <w:r w:rsidR="008457C6" w:rsidRPr="007729E0">
        <w:rPr>
          <w:rFonts w:ascii="Times New Roman" w:hAnsi="Times New Roman"/>
        </w:rPr>
        <w:t>hàng hóa, dịch vụ áp dụng mua sắm tập trung</w:t>
      </w:r>
      <w:r w:rsidR="008457C6" w:rsidRPr="007729E0">
        <w:rPr>
          <w:rFonts w:ascii="Times New Roman" w:hAnsi="Times New Roman"/>
          <w:i/>
        </w:rPr>
        <w:t xml:space="preserve"> </w:t>
      </w:r>
      <w:r w:rsidRPr="007729E0">
        <w:rPr>
          <w:rStyle w:val="newscontent"/>
          <w:rFonts w:ascii="Times New Roman" w:hAnsi="Times New Roman"/>
          <w:spacing w:val="2"/>
        </w:rPr>
        <w:t xml:space="preserve">phải </w:t>
      </w:r>
      <w:r w:rsidR="008457C6" w:rsidRPr="007729E0">
        <w:rPr>
          <w:rStyle w:val="newscontent"/>
          <w:rFonts w:ascii="Times New Roman" w:hAnsi="Times New Roman"/>
          <w:spacing w:val="2"/>
        </w:rPr>
        <w:t>phù hợp với yêu cầu quản lý, nhu cầu mua sắm</w:t>
      </w:r>
      <w:r w:rsidR="007A51FC" w:rsidRPr="007729E0">
        <w:rPr>
          <w:rStyle w:val="newscontent"/>
          <w:rFonts w:ascii="Times New Roman" w:hAnsi="Times New Roman"/>
          <w:spacing w:val="2"/>
        </w:rPr>
        <w:t>, năng lực của Đơn vị mua sắm tập trung; không được trùng lắp với Danh mục mua sắm tập trung cấp Quốc gia đã được Bộ Tài chính ban hành (xe ô tô phục vụ công tác chung theo Thông tư số 69/2024/TT-BTC)</w:t>
      </w:r>
    </w:p>
    <w:p w:rsidR="007A51FC" w:rsidRDefault="00F64077" w:rsidP="00F64077">
      <w:pPr>
        <w:jc w:val="both"/>
        <w:rPr>
          <w:rFonts w:ascii="Times New Roman" w:hAnsi="Times New Roman"/>
          <w:color w:val="000000"/>
          <w:shd w:val="clear" w:color="auto" w:fill="FFFFFF"/>
          <w:lang w:val="en"/>
        </w:rPr>
      </w:pPr>
      <w:r w:rsidRPr="007729E0">
        <w:rPr>
          <w:rStyle w:val="newscontent"/>
          <w:rFonts w:ascii="Times New Roman" w:hAnsi="Times New Roman"/>
          <w:spacing w:val="2"/>
        </w:rPr>
        <w:t xml:space="preserve">- Các </w:t>
      </w:r>
      <w:r w:rsidRPr="007729E0">
        <w:rPr>
          <w:rFonts w:ascii="Times New Roman" w:hAnsi="Times New Roman"/>
          <w:color w:val="000000"/>
          <w:shd w:val="clear" w:color="auto" w:fill="FFFFFF"/>
          <w:lang w:val="en"/>
        </w:rPr>
        <w:t>hàng hóa, d</w:t>
      </w:r>
      <w:r w:rsidRPr="007729E0">
        <w:rPr>
          <w:rFonts w:ascii="Times New Roman" w:hAnsi="Times New Roman"/>
          <w:color w:val="000000"/>
          <w:shd w:val="clear" w:color="auto" w:fill="FFFFFF"/>
          <w:lang w:val="vi-VN"/>
        </w:rPr>
        <w:t>ịch vụ được khuyến kh</w:t>
      </w:r>
      <w:r w:rsidRPr="007729E0">
        <w:rPr>
          <w:rFonts w:ascii="Times New Roman" w:hAnsi="Times New Roman"/>
          <w:color w:val="000000"/>
          <w:shd w:val="clear" w:color="auto" w:fill="FFFFFF"/>
        </w:rPr>
        <w:t>ích mua s</w:t>
      </w:r>
      <w:r w:rsidRPr="007729E0">
        <w:rPr>
          <w:rFonts w:ascii="Times New Roman" w:hAnsi="Times New Roman"/>
          <w:color w:val="000000"/>
          <w:shd w:val="clear" w:color="auto" w:fill="FFFFFF"/>
          <w:lang w:val="vi-VN"/>
        </w:rPr>
        <w:t>ắm tập trung gồm:</w:t>
      </w:r>
      <w:r w:rsidR="007729E0" w:rsidRPr="007729E0">
        <w:rPr>
          <w:rFonts w:ascii="Times New Roman" w:hAnsi="Times New Roman"/>
          <w:i/>
          <w:color w:val="000000"/>
          <w:shd w:val="clear" w:color="auto" w:fill="FFFFFF"/>
        </w:rPr>
        <w:t xml:space="preserve"> </w:t>
      </w:r>
      <w:r w:rsidRPr="007729E0">
        <w:rPr>
          <w:rFonts w:ascii="Times New Roman" w:hAnsi="Times New Roman"/>
          <w:i/>
          <w:color w:val="000000"/>
          <w:shd w:val="clear" w:color="auto" w:fill="FFFFFF"/>
          <w:lang w:val="en"/>
        </w:rPr>
        <w:t>a) Thi</w:t>
      </w:r>
      <w:r w:rsidRPr="007729E0">
        <w:rPr>
          <w:rFonts w:ascii="Times New Roman" w:hAnsi="Times New Roman"/>
          <w:i/>
          <w:color w:val="000000"/>
          <w:shd w:val="clear" w:color="auto" w:fill="FFFFFF"/>
          <w:lang w:val="vi-VN"/>
        </w:rPr>
        <w:t>ết bị c</w:t>
      </w:r>
      <w:r w:rsidRPr="007729E0">
        <w:rPr>
          <w:rFonts w:ascii="Times New Roman" w:hAnsi="Times New Roman"/>
          <w:i/>
          <w:color w:val="000000"/>
          <w:shd w:val="clear" w:color="auto" w:fill="FFFFFF"/>
        </w:rPr>
        <w:t>ông ngh</w:t>
      </w:r>
      <w:r w:rsidRPr="007729E0">
        <w:rPr>
          <w:rFonts w:ascii="Times New Roman" w:hAnsi="Times New Roman"/>
          <w:i/>
          <w:color w:val="000000"/>
          <w:shd w:val="clear" w:color="auto" w:fill="FFFFFF"/>
          <w:lang w:val="vi-VN"/>
        </w:rPr>
        <w:t>ệ th</w:t>
      </w:r>
      <w:r w:rsidRPr="007729E0">
        <w:rPr>
          <w:rFonts w:ascii="Times New Roman" w:hAnsi="Times New Roman"/>
          <w:i/>
          <w:color w:val="000000"/>
          <w:shd w:val="clear" w:color="auto" w:fill="FFFFFF"/>
        </w:rPr>
        <w:t>ông tin đã đư</w:t>
      </w:r>
      <w:r w:rsidRPr="007729E0">
        <w:rPr>
          <w:rFonts w:ascii="Times New Roman" w:hAnsi="Times New Roman"/>
          <w:i/>
          <w:color w:val="000000"/>
          <w:shd w:val="clear" w:color="auto" w:fill="FFFFFF"/>
          <w:lang w:val="vi-VN"/>
        </w:rPr>
        <w:t>ợc chuẩn h</w:t>
      </w:r>
      <w:r w:rsidRPr="007729E0">
        <w:rPr>
          <w:rFonts w:ascii="Times New Roman" w:hAnsi="Times New Roman"/>
          <w:i/>
          <w:color w:val="000000"/>
          <w:shd w:val="clear" w:color="auto" w:fill="FFFFFF"/>
        </w:rPr>
        <w:t>óa: máy vi tính đ</w:t>
      </w:r>
      <w:r w:rsidRPr="007729E0">
        <w:rPr>
          <w:rFonts w:ascii="Times New Roman" w:hAnsi="Times New Roman"/>
          <w:i/>
          <w:color w:val="000000"/>
          <w:shd w:val="clear" w:color="auto" w:fill="FFFFFF"/>
          <w:lang w:val="vi-VN"/>
        </w:rPr>
        <w:t>ể b</w:t>
      </w:r>
      <w:r w:rsidRPr="007729E0">
        <w:rPr>
          <w:rFonts w:ascii="Times New Roman" w:hAnsi="Times New Roman"/>
          <w:i/>
          <w:color w:val="000000"/>
          <w:shd w:val="clear" w:color="auto" w:fill="FFFFFF"/>
        </w:rPr>
        <w:t>àn, máy in và các thi</w:t>
      </w:r>
      <w:r w:rsidRPr="007729E0">
        <w:rPr>
          <w:rFonts w:ascii="Times New Roman" w:hAnsi="Times New Roman"/>
          <w:i/>
          <w:color w:val="000000"/>
          <w:shd w:val="clear" w:color="auto" w:fill="FFFFFF"/>
          <w:lang w:val="vi-VN"/>
        </w:rPr>
        <w:t>ết bị kh</w:t>
      </w:r>
      <w:r w:rsidRPr="007729E0">
        <w:rPr>
          <w:rFonts w:ascii="Times New Roman" w:hAnsi="Times New Roman"/>
          <w:i/>
          <w:color w:val="000000"/>
          <w:shd w:val="clear" w:color="auto" w:fill="FFFFFF"/>
        </w:rPr>
        <w:t>ác;</w:t>
      </w:r>
      <w:r w:rsidRPr="007729E0">
        <w:rPr>
          <w:rFonts w:ascii="Times New Roman" w:hAnsi="Times New Roman"/>
          <w:spacing w:val="2"/>
        </w:rPr>
        <w:t xml:space="preserve"> </w:t>
      </w:r>
      <w:r w:rsidRPr="007729E0">
        <w:rPr>
          <w:rFonts w:ascii="Times New Roman" w:hAnsi="Times New Roman"/>
          <w:i/>
          <w:color w:val="000000"/>
          <w:shd w:val="clear" w:color="auto" w:fill="FFFFFF"/>
          <w:lang w:val="en"/>
        </w:rPr>
        <w:t>b) Thi</w:t>
      </w:r>
      <w:r w:rsidRPr="007729E0">
        <w:rPr>
          <w:rFonts w:ascii="Times New Roman" w:hAnsi="Times New Roman"/>
          <w:i/>
          <w:color w:val="000000"/>
          <w:shd w:val="clear" w:color="auto" w:fill="FFFFFF"/>
          <w:lang w:val="vi-VN"/>
        </w:rPr>
        <w:t>ết bị văn ph</w:t>
      </w:r>
      <w:r w:rsidRPr="007729E0">
        <w:rPr>
          <w:rFonts w:ascii="Times New Roman" w:hAnsi="Times New Roman"/>
          <w:i/>
          <w:color w:val="000000"/>
          <w:shd w:val="clear" w:color="auto" w:fill="FFFFFF"/>
        </w:rPr>
        <w:t>òng: đi</w:t>
      </w:r>
      <w:r w:rsidRPr="007729E0">
        <w:rPr>
          <w:rFonts w:ascii="Times New Roman" w:hAnsi="Times New Roman"/>
          <w:i/>
          <w:color w:val="000000"/>
          <w:shd w:val="clear" w:color="auto" w:fill="FFFFFF"/>
          <w:lang w:val="vi-VN"/>
        </w:rPr>
        <w:t>ện thoại để b</w:t>
      </w:r>
      <w:r w:rsidRPr="007729E0">
        <w:rPr>
          <w:rFonts w:ascii="Times New Roman" w:hAnsi="Times New Roman"/>
          <w:i/>
          <w:color w:val="000000"/>
          <w:shd w:val="clear" w:color="auto" w:fill="FFFFFF"/>
        </w:rPr>
        <w:t>àn, gi</w:t>
      </w:r>
      <w:r w:rsidRPr="007729E0">
        <w:rPr>
          <w:rFonts w:ascii="Times New Roman" w:hAnsi="Times New Roman"/>
          <w:i/>
          <w:color w:val="000000"/>
          <w:shd w:val="clear" w:color="auto" w:fill="FFFFFF"/>
          <w:lang w:val="vi-VN"/>
        </w:rPr>
        <w:t>ấy in, b</w:t>
      </w:r>
      <w:r w:rsidRPr="007729E0">
        <w:rPr>
          <w:rFonts w:ascii="Times New Roman" w:hAnsi="Times New Roman"/>
          <w:i/>
          <w:color w:val="000000"/>
          <w:shd w:val="clear" w:color="auto" w:fill="FFFFFF"/>
        </w:rPr>
        <w:t>àn, gh</w:t>
      </w:r>
      <w:r w:rsidRPr="007729E0">
        <w:rPr>
          <w:rFonts w:ascii="Times New Roman" w:hAnsi="Times New Roman"/>
          <w:i/>
          <w:color w:val="000000"/>
          <w:shd w:val="clear" w:color="auto" w:fill="FFFFFF"/>
          <w:lang w:val="vi-VN"/>
        </w:rPr>
        <w:t>ế, tủ v</w:t>
      </w:r>
      <w:r w:rsidRPr="007729E0">
        <w:rPr>
          <w:rFonts w:ascii="Times New Roman" w:hAnsi="Times New Roman"/>
          <w:i/>
          <w:color w:val="000000"/>
          <w:shd w:val="clear" w:color="auto" w:fill="FFFFFF"/>
        </w:rPr>
        <w:t>à các thi</w:t>
      </w:r>
      <w:r w:rsidRPr="007729E0">
        <w:rPr>
          <w:rFonts w:ascii="Times New Roman" w:hAnsi="Times New Roman"/>
          <w:i/>
          <w:color w:val="000000"/>
          <w:shd w:val="clear" w:color="auto" w:fill="FFFFFF"/>
          <w:lang w:val="vi-VN"/>
        </w:rPr>
        <w:t>ết bị kh</w:t>
      </w:r>
      <w:r w:rsidRPr="007729E0">
        <w:rPr>
          <w:rFonts w:ascii="Times New Roman" w:hAnsi="Times New Roman"/>
          <w:i/>
          <w:color w:val="000000"/>
          <w:shd w:val="clear" w:color="auto" w:fill="FFFFFF"/>
        </w:rPr>
        <w:t>ác;</w:t>
      </w:r>
      <w:r w:rsidRPr="007729E0">
        <w:rPr>
          <w:rFonts w:ascii="Times New Roman" w:hAnsi="Times New Roman"/>
          <w:spacing w:val="2"/>
        </w:rPr>
        <w:t xml:space="preserve"> </w:t>
      </w:r>
      <w:r w:rsidRPr="007729E0">
        <w:rPr>
          <w:rFonts w:ascii="Times New Roman" w:hAnsi="Times New Roman"/>
          <w:i/>
          <w:color w:val="000000"/>
          <w:shd w:val="clear" w:color="auto" w:fill="FFFFFF"/>
          <w:lang w:val="en"/>
        </w:rPr>
        <w:t>c) Thi</w:t>
      </w:r>
      <w:r w:rsidRPr="007729E0">
        <w:rPr>
          <w:rFonts w:ascii="Times New Roman" w:hAnsi="Times New Roman"/>
          <w:i/>
          <w:color w:val="000000"/>
          <w:shd w:val="clear" w:color="auto" w:fill="FFFFFF"/>
          <w:lang w:val="vi-VN"/>
        </w:rPr>
        <w:t>ết bị chiếu s</w:t>
      </w:r>
      <w:r w:rsidRPr="007729E0">
        <w:rPr>
          <w:rFonts w:ascii="Times New Roman" w:hAnsi="Times New Roman"/>
          <w:i/>
          <w:color w:val="000000"/>
          <w:shd w:val="clear" w:color="auto" w:fill="FFFFFF"/>
        </w:rPr>
        <w:t>áng, điều</w:t>
      </w:r>
      <w:r w:rsidRPr="007729E0">
        <w:rPr>
          <w:rFonts w:ascii="Times New Roman" w:hAnsi="Times New Roman"/>
          <w:i/>
          <w:color w:val="000000"/>
          <w:shd w:val="clear" w:color="auto" w:fill="FFFFFF"/>
          <w:lang w:val="vi-VN"/>
        </w:rPr>
        <w:t> h</w:t>
      </w:r>
      <w:r w:rsidRPr="007729E0">
        <w:rPr>
          <w:rFonts w:ascii="Times New Roman" w:hAnsi="Times New Roman"/>
          <w:i/>
          <w:color w:val="000000"/>
          <w:shd w:val="clear" w:color="auto" w:fill="FFFFFF"/>
        </w:rPr>
        <w:t>òa không khí;</w:t>
      </w:r>
      <w:r w:rsidRPr="007729E0">
        <w:rPr>
          <w:rFonts w:ascii="Times New Roman" w:hAnsi="Times New Roman"/>
          <w:spacing w:val="2"/>
        </w:rPr>
        <w:t xml:space="preserve"> </w:t>
      </w:r>
      <w:r w:rsidRPr="007729E0">
        <w:rPr>
          <w:rFonts w:ascii="Times New Roman" w:hAnsi="Times New Roman"/>
          <w:i/>
          <w:color w:val="000000"/>
          <w:shd w:val="clear" w:color="auto" w:fill="FFFFFF"/>
          <w:lang w:val="en"/>
        </w:rPr>
        <w:t>d) D</w:t>
      </w:r>
      <w:r w:rsidRPr="007729E0">
        <w:rPr>
          <w:rFonts w:ascii="Times New Roman" w:hAnsi="Times New Roman"/>
          <w:i/>
          <w:color w:val="000000"/>
          <w:shd w:val="clear" w:color="auto" w:fill="FFFFFF"/>
          <w:lang w:val="vi-VN"/>
        </w:rPr>
        <w:t>ịch vụ bảo vệ, vệ sinh</w:t>
      </w:r>
      <w:r w:rsidRPr="007729E0">
        <w:rPr>
          <w:rFonts w:ascii="Times New Roman" w:hAnsi="Times New Roman"/>
          <w:i/>
          <w:color w:val="000000"/>
          <w:shd w:val="clear" w:color="auto" w:fill="FFFFFF"/>
        </w:rPr>
        <w:t xml:space="preserve">; </w:t>
      </w:r>
      <w:r w:rsidRPr="007729E0">
        <w:rPr>
          <w:rFonts w:ascii="Times New Roman" w:hAnsi="Times New Roman"/>
          <w:i/>
          <w:color w:val="000000"/>
          <w:shd w:val="clear" w:color="auto" w:fill="FFFFFF"/>
          <w:lang w:val="en"/>
        </w:rPr>
        <w:t>…</w:t>
      </w:r>
      <w:r w:rsidR="007729E0" w:rsidRPr="007729E0">
        <w:rPr>
          <w:rFonts w:ascii="Times New Roman" w:hAnsi="Times New Roman"/>
          <w:i/>
          <w:color w:val="000000"/>
          <w:shd w:val="clear" w:color="auto" w:fill="FFFFFF"/>
          <w:lang w:val="en"/>
        </w:rPr>
        <w:t xml:space="preserve"> </w:t>
      </w:r>
      <w:r w:rsidRPr="007729E0">
        <w:rPr>
          <w:rFonts w:ascii="Times New Roman" w:hAnsi="Times New Roman"/>
          <w:color w:val="000000"/>
          <w:shd w:val="clear" w:color="auto" w:fill="FFFFFF"/>
          <w:lang w:val="en"/>
        </w:rPr>
        <w:t>theo khoản 2 Điều 90 Nghị định số 214/</w:t>
      </w:r>
      <w:r w:rsidR="007729E0" w:rsidRPr="007729E0">
        <w:rPr>
          <w:rFonts w:ascii="Times New Roman" w:hAnsi="Times New Roman"/>
          <w:color w:val="000000"/>
          <w:shd w:val="clear" w:color="auto" w:fill="FFFFFF"/>
          <w:lang w:val="en"/>
        </w:rPr>
        <w:t>2024/</w:t>
      </w:r>
      <w:r w:rsidRPr="007729E0">
        <w:rPr>
          <w:rFonts w:ascii="Times New Roman" w:hAnsi="Times New Roman"/>
          <w:color w:val="000000"/>
          <w:shd w:val="clear" w:color="auto" w:fill="FFFFFF"/>
          <w:lang w:val="en"/>
        </w:rPr>
        <w:t>NĐ-CP</w:t>
      </w:r>
      <w:r w:rsidR="007729E0" w:rsidRPr="007729E0">
        <w:rPr>
          <w:rFonts w:ascii="Times New Roman" w:hAnsi="Times New Roman"/>
          <w:color w:val="000000"/>
          <w:shd w:val="clear" w:color="auto" w:fill="FFFFFF"/>
          <w:lang w:val="en"/>
        </w:rPr>
        <w:t xml:space="preserve"> của Chính phủ.</w:t>
      </w:r>
    </w:p>
    <w:p w:rsidR="007729E0" w:rsidRPr="007729E0" w:rsidRDefault="007729E0" w:rsidP="007729E0">
      <w:pPr>
        <w:jc w:val="both"/>
        <w:rPr>
          <w:rFonts w:ascii="Times New Roman" w:hAnsi="Times New Roman"/>
          <w:spacing w:val="2"/>
        </w:rPr>
      </w:pPr>
      <w:r>
        <w:rPr>
          <w:rStyle w:val="newscontent"/>
          <w:rFonts w:ascii="Times New Roman" w:hAnsi="Times New Roman"/>
          <w:spacing w:val="2"/>
        </w:rPr>
        <w:t xml:space="preserve">- Theo </w:t>
      </w:r>
      <w:r w:rsidR="000D7905">
        <w:rPr>
          <w:rStyle w:val="newscontent"/>
          <w:rFonts w:ascii="Times New Roman" w:hAnsi="Times New Roman"/>
          <w:spacing w:val="2"/>
        </w:rPr>
        <w:t>quy định của pháp luật về đ</w:t>
      </w:r>
      <w:r>
        <w:rPr>
          <w:rStyle w:val="newscontent"/>
          <w:rFonts w:ascii="Times New Roman" w:hAnsi="Times New Roman"/>
          <w:spacing w:val="2"/>
        </w:rPr>
        <w:t xml:space="preserve">ấu thầu, việc </w:t>
      </w:r>
      <w:r>
        <w:rPr>
          <w:rFonts w:ascii="Times New Roman" w:hAnsi="Times New Roman"/>
          <w:spacing w:val="2"/>
        </w:rPr>
        <w:t>m</w:t>
      </w:r>
      <w:r w:rsidRPr="007729E0">
        <w:rPr>
          <w:rFonts w:ascii="Times New Roman" w:hAnsi="Times New Roman"/>
          <w:spacing w:val="2"/>
        </w:rPr>
        <w:t xml:space="preserve">ua sắm tập trung được áp dụng </w:t>
      </w:r>
      <w:r w:rsidR="000D7905">
        <w:rPr>
          <w:rFonts w:ascii="Times New Roman" w:hAnsi="Times New Roman"/>
          <w:spacing w:val="2"/>
        </w:rPr>
        <w:t xml:space="preserve">thực hiện </w:t>
      </w:r>
      <w:r w:rsidRPr="007729E0">
        <w:rPr>
          <w:rFonts w:ascii="Times New Roman" w:hAnsi="Times New Roman"/>
          <w:spacing w:val="2"/>
        </w:rPr>
        <w:t>khi đáp ứng đủ các điều kiện sau đây:</w:t>
      </w:r>
      <w:r w:rsidR="000D7905">
        <w:rPr>
          <w:rFonts w:ascii="Times New Roman" w:hAnsi="Times New Roman"/>
          <w:spacing w:val="2"/>
        </w:rPr>
        <w:t xml:space="preserve"> </w:t>
      </w:r>
      <w:r w:rsidRPr="007729E0">
        <w:rPr>
          <w:rFonts w:ascii="Times New Roman" w:hAnsi="Times New Roman"/>
          <w:spacing w:val="2"/>
        </w:rPr>
        <w:t>a) Hàng hóa, dịch vụ cần mua sắm với số lượng lớn, chủng loại tương tự ở một hoặc nhiều cơ quan, tổ chức, đơn vị.</w:t>
      </w:r>
      <w:r w:rsidR="000D7905">
        <w:rPr>
          <w:rFonts w:ascii="Times New Roman" w:hAnsi="Times New Roman"/>
          <w:spacing w:val="2"/>
        </w:rPr>
        <w:t xml:space="preserve"> b) Thuộc danh mục hàng hóa, dịch vụ mua sắm tập trung; đồng thời, việc mua sắm tập trung được thực hiện thông qua Đơn vị mua sắm tập trung, theo quy trình mua sắm tập trung, áp dụng cho tất cả các cơ quan, tổ chức, đơn vị thuộc phạm vi áp dụng</w:t>
      </w:r>
      <w:r w:rsidR="005C3DC0">
        <w:rPr>
          <w:rStyle w:val="newscontent"/>
          <w:rFonts w:ascii="Times New Roman" w:hAnsi="Times New Roman"/>
          <w:spacing w:val="2"/>
        </w:rPr>
        <w:t>.</w:t>
      </w:r>
    </w:p>
    <w:p w:rsidR="000B1511" w:rsidRDefault="000B1511" w:rsidP="005C3DC0">
      <w:pPr>
        <w:ind w:firstLine="720"/>
        <w:jc w:val="both"/>
        <w:rPr>
          <w:rFonts w:ascii="Times New Roman" w:hAnsi="Times New Roman"/>
          <w:sz w:val="28"/>
          <w:szCs w:val="28"/>
        </w:rPr>
      </w:pPr>
      <w:r>
        <w:rPr>
          <w:rFonts w:ascii="Times New Roman" w:hAnsi="Times New Roman"/>
          <w:sz w:val="28"/>
          <w:szCs w:val="28"/>
        </w:rPr>
        <w:t xml:space="preserve">                                                                      </w:t>
      </w:r>
      <w:r w:rsidRPr="008C3586">
        <w:rPr>
          <w:rFonts w:ascii="Times New Roman" w:hAnsi="Times New Roman"/>
          <w:sz w:val="28"/>
          <w:szCs w:val="28"/>
        </w:rPr>
        <w:t>Ngày ….. tháng ….. năm 20</w:t>
      </w:r>
      <w:r>
        <w:rPr>
          <w:rFonts w:ascii="Times New Roman" w:hAnsi="Times New Roman"/>
          <w:sz w:val="28"/>
          <w:szCs w:val="28"/>
        </w:rPr>
        <w:t>2</w:t>
      </w:r>
      <w:r w:rsidR="0084722D">
        <w:rPr>
          <w:rFonts w:ascii="Times New Roman" w:hAnsi="Times New Roman"/>
          <w:sz w:val="28"/>
          <w:szCs w:val="28"/>
        </w:rPr>
        <w:t>5</w:t>
      </w:r>
    </w:p>
    <w:p w:rsidR="000B1511" w:rsidRPr="008A565A" w:rsidRDefault="000B1511" w:rsidP="005C3DC0">
      <w:pPr>
        <w:ind w:firstLine="720"/>
        <w:jc w:val="both"/>
        <w:rPr>
          <w:rFonts w:ascii="Times New Roman" w:hAnsi="Times New Roman"/>
          <w:b/>
          <w:sz w:val="28"/>
          <w:szCs w:val="28"/>
        </w:rPr>
      </w:pPr>
      <w:r>
        <w:rPr>
          <w:rFonts w:ascii="Times New Roman" w:hAnsi="Times New Roman"/>
          <w:sz w:val="28"/>
          <w:szCs w:val="28"/>
        </w:rPr>
        <w:t xml:space="preserve">                                                                        </w:t>
      </w:r>
      <w:r w:rsidRPr="008A565A">
        <w:rPr>
          <w:rFonts w:ascii="Times New Roman" w:hAnsi="Times New Roman"/>
          <w:b/>
          <w:sz w:val="28"/>
          <w:szCs w:val="28"/>
        </w:rPr>
        <w:t>Thủ tr</w:t>
      </w:r>
      <w:r w:rsidRPr="008A565A">
        <w:rPr>
          <w:rFonts w:ascii="Times New Roman" w:hAnsi="Times New Roman" w:hint="eastAsia"/>
          <w:b/>
          <w:sz w:val="28"/>
          <w:szCs w:val="28"/>
        </w:rPr>
        <w:t>ư</w:t>
      </w:r>
      <w:r w:rsidRPr="008A565A">
        <w:rPr>
          <w:rFonts w:ascii="Times New Roman" w:hAnsi="Times New Roman"/>
          <w:b/>
          <w:sz w:val="28"/>
          <w:szCs w:val="28"/>
        </w:rPr>
        <w:t>ởng cơ quan, đ</w:t>
      </w:r>
      <w:r w:rsidRPr="008A565A">
        <w:rPr>
          <w:rFonts w:ascii="Times New Roman" w:hAnsi="Times New Roman" w:hint="eastAsia"/>
          <w:b/>
          <w:sz w:val="28"/>
          <w:szCs w:val="28"/>
        </w:rPr>
        <w:t>ơ</w:t>
      </w:r>
      <w:r w:rsidRPr="008A565A">
        <w:rPr>
          <w:rFonts w:ascii="Times New Roman" w:hAnsi="Times New Roman"/>
          <w:b/>
          <w:sz w:val="28"/>
          <w:szCs w:val="28"/>
        </w:rPr>
        <w:t>n vị</w:t>
      </w:r>
    </w:p>
    <w:p w:rsidR="000B1511" w:rsidRPr="006057D8" w:rsidRDefault="000B1511" w:rsidP="005C3DC0">
      <w:pPr>
        <w:ind w:firstLine="720"/>
        <w:jc w:val="both"/>
        <w:rPr>
          <w:rFonts w:ascii="Times New Roman" w:hAnsi="Times New Roman"/>
          <w:i/>
        </w:rPr>
      </w:pPr>
      <w:r>
        <w:rPr>
          <w:rFonts w:ascii="Times New Roman" w:hAnsi="Times New Roman"/>
          <w:sz w:val="28"/>
          <w:szCs w:val="28"/>
        </w:rPr>
        <w:t xml:space="preserve">                                                                                  </w:t>
      </w:r>
      <w:r w:rsidRPr="006057D8">
        <w:rPr>
          <w:rFonts w:ascii="Times New Roman" w:hAnsi="Times New Roman"/>
          <w:i/>
        </w:rPr>
        <w:t xml:space="preserve">(Ký tên, đóng dấu) </w:t>
      </w:r>
    </w:p>
    <w:p w:rsidR="000B1511" w:rsidRDefault="000B1511" w:rsidP="00EC66BA">
      <w:pPr>
        <w:tabs>
          <w:tab w:val="center" w:pos="1440"/>
          <w:tab w:val="center" w:pos="6240"/>
        </w:tabs>
        <w:jc w:val="center"/>
        <w:rPr>
          <w:rFonts w:ascii="Times New Roman" w:hAnsi="Times New Roman"/>
          <w:sz w:val="25"/>
          <w:szCs w:val="25"/>
        </w:rPr>
        <w:sectPr w:rsidR="000B1511" w:rsidSect="00C304B8">
          <w:pgSz w:w="11909" w:h="16834" w:code="9"/>
          <w:pgMar w:top="1134" w:right="1199" w:bottom="993" w:left="1710" w:header="720" w:footer="489" w:gutter="0"/>
          <w:cols w:space="720"/>
          <w:titlePg/>
          <w:docGrid w:linePitch="326"/>
        </w:sectPr>
      </w:pPr>
    </w:p>
    <w:tbl>
      <w:tblPr>
        <w:tblW w:w="9498" w:type="dxa"/>
        <w:tblInd w:w="-34" w:type="dxa"/>
        <w:tblLook w:val="04A0" w:firstRow="1" w:lastRow="0" w:firstColumn="1" w:lastColumn="0" w:noHBand="0" w:noVBand="1"/>
      </w:tblPr>
      <w:tblGrid>
        <w:gridCol w:w="3864"/>
        <w:gridCol w:w="5634"/>
      </w:tblGrid>
      <w:tr w:rsidR="009C4E6B" w:rsidRPr="00684656" w:rsidTr="00EC66BA">
        <w:trPr>
          <w:trHeight w:val="1276"/>
        </w:trPr>
        <w:tc>
          <w:tcPr>
            <w:tcW w:w="3864" w:type="dxa"/>
            <w:shd w:val="clear" w:color="auto" w:fill="auto"/>
          </w:tcPr>
          <w:p w:rsidR="009C4E6B" w:rsidRPr="00684656" w:rsidRDefault="009C4E6B" w:rsidP="00EC66BA">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lastRenderedPageBreak/>
              <w:t>SỞ TÀI CHÍNH</w:t>
            </w:r>
            <w:r w:rsidRPr="00684656">
              <w:rPr>
                <w:rFonts w:ascii="Times New Roman" w:hAnsi="Times New Roman"/>
                <w:sz w:val="25"/>
                <w:szCs w:val="25"/>
              </w:rPr>
              <w:br/>
              <w:t>THÀNH PHỐ HỒ CHÍ MINH</w:t>
            </w:r>
          </w:p>
          <w:p w:rsidR="009C4E6B" w:rsidRPr="00684656" w:rsidRDefault="009C4E6B" w:rsidP="00EC66BA">
            <w:pPr>
              <w:tabs>
                <w:tab w:val="center" w:pos="1440"/>
                <w:tab w:val="center" w:pos="6240"/>
              </w:tabs>
              <w:ind w:right="-90"/>
              <w:jc w:val="center"/>
              <w:rPr>
                <w:rFonts w:ascii="Times New Roman" w:hAnsi="Times New Roman"/>
                <w:b/>
                <w:sz w:val="25"/>
                <w:szCs w:val="25"/>
              </w:rPr>
            </w:pPr>
            <w:r>
              <w:rPr>
                <w:noProof/>
                <w:sz w:val="23"/>
              </w:rPr>
              <mc:AlternateContent>
                <mc:Choice Requires="wps">
                  <w:drawing>
                    <wp:anchor distT="4294967294" distB="4294967294" distL="114300" distR="114300" simplePos="0" relativeHeight="251662336" behindDoc="0" locked="0" layoutInCell="1" allowOverlap="1">
                      <wp:simplePos x="0" y="0"/>
                      <wp:positionH relativeFrom="column">
                        <wp:posOffset>556260</wp:posOffset>
                      </wp:positionH>
                      <wp:positionV relativeFrom="paragraph">
                        <wp:posOffset>201929</wp:posOffset>
                      </wp:positionV>
                      <wp:extent cx="109728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EF93B"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" strokeweight="1pt"/>
                  </w:pict>
                </mc:Fallback>
              </mc:AlternateContent>
            </w:r>
            <w:r w:rsidRPr="00684656">
              <w:rPr>
                <w:rFonts w:ascii="Times New Roman" w:hAnsi="Times New Roman"/>
                <w:b/>
                <w:sz w:val="25"/>
                <w:szCs w:val="25"/>
              </w:rPr>
              <w:t>PHÒNG QUẢN LÝ CÔNG SẢN</w:t>
            </w:r>
          </w:p>
          <w:p w:rsidR="009C4E6B" w:rsidRPr="00684656" w:rsidRDefault="009C4E6B" w:rsidP="00EC66BA">
            <w:pPr>
              <w:tabs>
                <w:tab w:val="center" w:pos="1440"/>
                <w:tab w:val="center" w:pos="6240"/>
              </w:tabs>
              <w:jc w:val="center"/>
              <w:rPr>
                <w:rFonts w:ascii="Times New Roman" w:hAnsi="Times New Roman"/>
                <w:sz w:val="25"/>
                <w:szCs w:val="25"/>
              </w:rPr>
            </w:pPr>
          </w:p>
          <w:p w:rsidR="009C4E6B" w:rsidRPr="00684656" w:rsidRDefault="009C4E6B" w:rsidP="00EC66BA">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Số:</w:t>
            </w:r>
            <w:r w:rsidR="007C3415">
              <w:rPr>
                <w:rFonts w:ascii="Times New Roman" w:hAnsi="Times New Roman"/>
                <w:sz w:val="25"/>
                <w:szCs w:val="25"/>
              </w:rPr>
              <w:t xml:space="preserve"> </w:t>
            </w:r>
            <w:r w:rsidR="00493AF0">
              <w:rPr>
                <w:rFonts w:ascii="Times New Roman" w:hAnsi="Times New Roman"/>
                <w:sz w:val="25"/>
                <w:szCs w:val="25"/>
              </w:rPr>
              <w:t xml:space="preserve">26 </w:t>
            </w:r>
            <w:r w:rsidRPr="00684656">
              <w:rPr>
                <w:rFonts w:ascii="Times New Roman" w:hAnsi="Times New Roman"/>
                <w:sz w:val="25"/>
                <w:szCs w:val="25"/>
              </w:rPr>
              <w:t>/PTr-QLCS</w:t>
            </w:r>
          </w:p>
        </w:tc>
        <w:tc>
          <w:tcPr>
            <w:tcW w:w="5634" w:type="dxa"/>
            <w:shd w:val="clear" w:color="auto" w:fill="auto"/>
          </w:tcPr>
          <w:p w:rsidR="009C4E6B" w:rsidRPr="00684656" w:rsidRDefault="009C4E6B" w:rsidP="00EC66BA">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9C4E6B" w:rsidRPr="00684656" w:rsidRDefault="009C4E6B" w:rsidP="00EC66BA">
            <w:pPr>
              <w:tabs>
                <w:tab w:val="center" w:pos="1440"/>
                <w:tab w:val="center" w:pos="6240"/>
              </w:tabs>
              <w:jc w:val="center"/>
              <w:rPr>
                <w:rFonts w:ascii="Times New Roman" w:hAnsi="Times New Roman"/>
                <w:i/>
                <w:sz w:val="25"/>
                <w:szCs w:val="25"/>
              </w:rPr>
            </w:pPr>
            <w:r>
              <w:rPr>
                <w:noProof/>
                <w:sz w:val="23"/>
              </w:rPr>
              <mc:AlternateContent>
                <mc:Choice Requires="wps">
                  <w:drawing>
                    <wp:anchor distT="4294967294" distB="4294967294" distL="114300" distR="114300" simplePos="0" relativeHeight="251663360" behindDoc="0" locked="0" layoutInCell="1" allowOverlap="1">
                      <wp:simplePos x="0" y="0"/>
                      <wp:positionH relativeFrom="column">
                        <wp:posOffset>702310</wp:posOffset>
                      </wp:positionH>
                      <wp:positionV relativeFrom="paragraph">
                        <wp:posOffset>6984</wp:posOffset>
                      </wp:positionV>
                      <wp:extent cx="20116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A6B40" id="Straight Connector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mY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"/>
                  </w:pict>
                </mc:Fallback>
              </mc:AlternateContent>
            </w:r>
          </w:p>
          <w:p w:rsidR="009C4E6B" w:rsidRPr="00684656" w:rsidRDefault="009C4E6B" w:rsidP="00EC66BA">
            <w:pPr>
              <w:tabs>
                <w:tab w:val="center" w:pos="1440"/>
                <w:tab w:val="center" w:pos="6240"/>
              </w:tabs>
              <w:jc w:val="center"/>
              <w:rPr>
                <w:rFonts w:ascii="Times New Roman" w:hAnsi="Times New Roman"/>
                <w:sz w:val="25"/>
                <w:szCs w:val="25"/>
              </w:rPr>
            </w:pPr>
          </w:p>
        </w:tc>
      </w:tr>
    </w:tbl>
    <w:p w:rsidR="009C4E6B" w:rsidRPr="00684656" w:rsidRDefault="009C4E6B" w:rsidP="009C4E6B">
      <w:pPr>
        <w:jc w:val="center"/>
        <w:rPr>
          <w:rFonts w:ascii="Times New Roman" w:hAnsi="Times New Roman"/>
          <w:b/>
          <w:sz w:val="27"/>
          <w:szCs w:val="27"/>
        </w:rPr>
      </w:pPr>
    </w:p>
    <w:p w:rsidR="009C4E6B" w:rsidRPr="00684656" w:rsidRDefault="009C4E6B" w:rsidP="009C4E6B">
      <w:pPr>
        <w:jc w:val="center"/>
        <w:rPr>
          <w:rFonts w:ascii="Times New Roman" w:hAnsi="Times New Roman"/>
          <w:iCs/>
          <w:sz w:val="27"/>
          <w:szCs w:val="27"/>
        </w:rPr>
      </w:pPr>
      <w:r w:rsidRPr="00684656">
        <w:rPr>
          <w:rFonts w:ascii="Times New Roman" w:hAnsi="Times New Roman"/>
          <w:b/>
          <w:sz w:val="27"/>
          <w:szCs w:val="27"/>
        </w:rPr>
        <w:t>PHIẾU TRÌNH</w:t>
      </w:r>
    </w:p>
    <w:p w:rsidR="005E2329" w:rsidRPr="005E2329" w:rsidRDefault="005E2329" w:rsidP="005E2329">
      <w:pPr>
        <w:ind w:left="7" w:hanging="7"/>
        <w:jc w:val="center"/>
        <w:rPr>
          <w:rFonts w:ascii="Times New Roman" w:hAnsi="Times New Roman"/>
          <w:b/>
          <w:color w:val="000000"/>
          <w:sz w:val="28"/>
          <w:szCs w:val="28"/>
        </w:rPr>
      </w:pPr>
      <w:r w:rsidRPr="005E2329">
        <w:rPr>
          <w:rFonts w:ascii="Times New Roman" w:hAnsi="Times New Roman"/>
          <w:b/>
          <w:sz w:val="28"/>
          <w:szCs w:val="28"/>
        </w:rPr>
        <w:t>V/v lấy ý kiến về Danh mục hàng hóa, dịch vụ mua sắm tập trung (trừ danh mục thuốc, thiết bị y tế, vật tư xét nghiệm) thuộc phạm vi quản lý của Thành phố Hồ Chí Minh</w:t>
      </w:r>
    </w:p>
    <w:p w:rsidR="009C4E6B" w:rsidRPr="00684656" w:rsidRDefault="009C4E6B" w:rsidP="009C4E6B">
      <w:pPr>
        <w:jc w:val="center"/>
        <w:rPr>
          <w:rFonts w:ascii="Times New Roman" w:hAnsi="Times New Roman"/>
          <w:bCs/>
          <w:iCs/>
          <w:sz w:val="27"/>
          <w:szCs w:val="27"/>
        </w:rPr>
      </w:pPr>
      <w:r w:rsidRPr="00684656">
        <w:rPr>
          <w:rFonts w:ascii="Times New Roman" w:hAnsi="Times New Roman"/>
          <w:bCs/>
          <w:iCs/>
          <w:sz w:val="27"/>
          <w:szCs w:val="27"/>
        </w:rPr>
        <w:t>--------</w:t>
      </w:r>
    </w:p>
    <w:p w:rsidR="009C4E6B" w:rsidRPr="00684656" w:rsidRDefault="009C4E6B" w:rsidP="009C4E6B">
      <w:pPr>
        <w:jc w:val="center"/>
        <w:rPr>
          <w:rFonts w:ascii="Times New Roman" w:hAnsi="Times New Roman"/>
          <w:iCs/>
          <w:sz w:val="27"/>
          <w:szCs w:val="27"/>
        </w:rPr>
      </w:pPr>
      <w:r w:rsidRPr="00684656">
        <w:rPr>
          <w:rFonts w:ascii="Times New Roman" w:hAnsi="Times New Roman"/>
          <w:bCs/>
          <w:iCs/>
          <w:sz w:val="27"/>
          <w:szCs w:val="27"/>
        </w:rPr>
        <w:t>Kính gửi:</w:t>
      </w:r>
      <w:r w:rsidRPr="00684656">
        <w:rPr>
          <w:rFonts w:ascii="Times New Roman" w:hAnsi="Times New Roman"/>
          <w:iCs/>
          <w:sz w:val="27"/>
          <w:szCs w:val="27"/>
        </w:rPr>
        <w:t xml:space="preserve"> Phó Giám đốc</w:t>
      </w:r>
    </w:p>
    <w:p w:rsidR="009C4E6B" w:rsidRPr="00684656" w:rsidRDefault="009C4E6B" w:rsidP="009C4E6B">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9C4E6B" w:rsidRPr="00684656" w:rsidRDefault="009C4E6B" w:rsidP="009C4E6B">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9C4E6B" w:rsidRPr="00684656" w:rsidRDefault="009C4E6B" w:rsidP="009C4E6B">
      <w:pPr>
        <w:tabs>
          <w:tab w:val="center" w:pos="993"/>
        </w:tabs>
        <w:rPr>
          <w:rFonts w:ascii="Times New Roman" w:hAnsi="Times New Roman"/>
          <w:iCs/>
          <w:sz w:val="27"/>
          <w:szCs w:val="27"/>
        </w:rPr>
      </w:pPr>
      <w:r w:rsidRPr="00684656">
        <w:rPr>
          <w:rFonts w:ascii="Times New Roman" w:hAnsi="Times New Roman"/>
          <w:iCs/>
          <w:sz w:val="27"/>
          <w:szCs w:val="27"/>
        </w:rPr>
        <w:t>Độ khẩn: K</w:t>
      </w:r>
      <w:r w:rsidR="00E42DA6">
        <w:rPr>
          <w:rFonts w:ascii="Times New Roman" w:hAnsi="Times New Roman"/>
          <w:iCs/>
          <w:sz w:val="27"/>
          <w:szCs w:val="27"/>
        </w:rPr>
        <w:t>hẩn</w:t>
      </w:r>
    </w:p>
    <w:p w:rsidR="00FA425D" w:rsidRDefault="00FA425D" w:rsidP="00FA425D">
      <w:pPr>
        <w:pStyle w:val="BodyTextIndent"/>
        <w:spacing w:before="60" w:after="60"/>
        <w:ind w:left="34" w:right="28" w:firstLine="709"/>
        <w:jc w:val="both"/>
        <w:rPr>
          <w:rFonts w:ascii="Times New Roman" w:hAnsi="Times New Roman"/>
          <w:b/>
          <w:sz w:val="28"/>
          <w:szCs w:val="28"/>
        </w:rPr>
      </w:pPr>
    </w:p>
    <w:p w:rsidR="009C4E6B" w:rsidRDefault="009C4E6B" w:rsidP="00FA425D">
      <w:pPr>
        <w:pStyle w:val="BodyTextIndent"/>
        <w:spacing w:before="120"/>
        <w:ind w:left="34" w:right="28" w:firstLine="709"/>
        <w:jc w:val="both"/>
        <w:rPr>
          <w:rFonts w:ascii="Times New Roman" w:hAnsi="Times New Roman"/>
          <w:b/>
          <w:sz w:val="28"/>
          <w:szCs w:val="28"/>
        </w:rPr>
      </w:pPr>
      <w:r w:rsidRPr="00006481">
        <w:rPr>
          <w:rFonts w:ascii="Times New Roman" w:hAnsi="Times New Roman"/>
          <w:b/>
          <w:sz w:val="28"/>
          <w:szCs w:val="28"/>
        </w:rPr>
        <w:t>I. TÓM TẮT NỘI DUNG CẦN TRÌNH:</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iCs/>
          <w:spacing w:val="-4"/>
          <w:sz w:val="28"/>
          <w:szCs w:val="28"/>
        </w:rPr>
        <w:t>Hiện nay tại Thành phố Hồ Chí Minh đang tồn tại 03 danh mục mua sắm tập trung</w:t>
      </w:r>
      <w:r w:rsidRPr="0049332C">
        <w:rPr>
          <w:rFonts w:ascii="Times New Roman" w:hAnsi="Times New Roman"/>
          <w:iCs/>
          <w:sz w:val="28"/>
          <w:szCs w:val="28"/>
        </w:rPr>
        <w:t xml:space="preserve"> </w:t>
      </w:r>
      <w:r>
        <w:rPr>
          <w:rFonts w:ascii="Times New Roman" w:hAnsi="Times New Roman"/>
          <w:iCs/>
          <w:sz w:val="28"/>
          <w:szCs w:val="28"/>
        </w:rPr>
        <w:t>cụ thể:</w:t>
      </w:r>
    </w:p>
    <w:p w:rsidR="0049332C" w:rsidRPr="00436A76"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436A76">
        <w:rPr>
          <w:rFonts w:ascii="Times New Roman" w:hAnsi="Times New Roman"/>
          <w:iCs/>
          <w:sz w:val="28"/>
          <w:szCs w:val="28"/>
        </w:rPr>
        <w:t xml:space="preserve">- Thành phố Hồ Chí Minh: Quyết định số </w:t>
      </w:r>
      <w:r w:rsidRPr="00436A76">
        <w:rPr>
          <w:rFonts w:ascii="Times New Roman" w:hAnsi="Times New Roman"/>
          <w:color w:val="000000"/>
          <w:sz w:val="28"/>
          <w:szCs w:val="28"/>
          <w:shd w:val="clear" w:color="auto" w:fill="FFFFFF"/>
        </w:rPr>
        <w:t xml:space="preserve">24/2023/QĐ-UBND ngày 05/6/2023 của Ủy ban nhân dân Thành phố, với danh mục gồm: </w:t>
      </w:r>
      <w:r>
        <w:rPr>
          <w:rFonts w:ascii="Times New Roman" w:hAnsi="Times New Roman"/>
          <w:color w:val="000000"/>
          <w:sz w:val="28"/>
          <w:szCs w:val="28"/>
          <w:shd w:val="clear" w:color="auto" w:fill="FFFFFF"/>
        </w:rPr>
        <w:t>M</w:t>
      </w:r>
      <w:r w:rsidRPr="00436A76">
        <w:rPr>
          <w:rFonts w:ascii="Times New Roman" w:hAnsi="Times New Roman"/>
          <w:color w:val="000000"/>
          <w:sz w:val="28"/>
          <w:szCs w:val="28"/>
          <w:shd w:val="clear" w:color="auto" w:fill="FFFFFF"/>
        </w:rPr>
        <w:t xml:space="preserve">áy photocopy và </w:t>
      </w:r>
      <w:r>
        <w:rPr>
          <w:rFonts w:ascii="Times New Roman" w:hAnsi="Times New Roman"/>
          <w:color w:val="000000"/>
          <w:sz w:val="28"/>
          <w:szCs w:val="28"/>
          <w:shd w:val="clear" w:color="auto" w:fill="FFFFFF"/>
        </w:rPr>
        <w:t>M</w:t>
      </w:r>
      <w:r w:rsidRPr="00436A76">
        <w:rPr>
          <w:rFonts w:ascii="Times New Roman" w:hAnsi="Times New Roman"/>
          <w:color w:val="000000"/>
          <w:sz w:val="28"/>
          <w:szCs w:val="28"/>
          <w:shd w:val="clear" w:color="auto" w:fill="FFFFFF"/>
        </w:rPr>
        <w:t>áy điều hòa không khí (máy lạnh).</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iCs/>
          <w:sz w:val="28"/>
          <w:szCs w:val="28"/>
        </w:rPr>
        <w:t>- Tỉnh Bình Dương: Quyết định số 21/2024/QĐ-UBND ngày 01/8/2024 của Ủy ban nhân dân tỉnh Bình Dương, với danh mục gồm: máy vi tính xách tay, máy vi tính để bàn trang bị cho các chức danh; Vắc xin, hóa chất dùng trong thú y; Trang thiết bị y tế.</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iCs/>
          <w:sz w:val="28"/>
          <w:szCs w:val="28"/>
        </w:rPr>
        <w:t>- Tỉnh Bà Rịa – Vũng Tàu: Quyết định số 02/2023/QĐ-UBND ngày 08/02/2023 của Ủy ban nhân dân tỉnh Bà Rịa – Vũng Tàu, với danh mục gồm: Máy vi tính để bàn trang bị cho các chức danh và phục vụ công tác giảng dạy, học tập tại các cơ sở giáo dục – đào tạo; Máy vi tính xách tay trang bị cho các chức danh; Máy in trang bị tại các phòng làm việc của chức danh và phục vụ công tác hành chính, văn thư, tiếp dân; Máy photocopy phục vụ công tác hành chính, văn thư, tiếp dân.</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color w:val="000000"/>
          <w:sz w:val="28"/>
          <w:szCs w:val="28"/>
          <w:shd w:val="clear" w:color="auto" w:fill="FFFFFF"/>
        </w:rPr>
        <w:t>Để có cơ sở tham mưu Chủ tịch Ủy ban nhân dân Thành phố ban hành D</w:t>
      </w:r>
      <w:r w:rsidRPr="00495FE0">
        <w:rPr>
          <w:rFonts w:ascii="Times New Roman" w:hAnsi="Times New Roman"/>
          <w:color w:val="000000"/>
          <w:sz w:val="28"/>
          <w:szCs w:val="28"/>
          <w:shd w:val="clear" w:color="auto" w:fill="FFFFFF"/>
        </w:rPr>
        <w:t>anh mục hàng hóa, dịch vụ áp dụng mua sắm tập trung (trừ danh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mục thuốc, thiết bị y tế, vật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xét nghiệm) thuộc phạm vi quản lý của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Hồ Chí Minh</w:t>
      </w:r>
      <w:r>
        <w:rPr>
          <w:rFonts w:ascii="Times New Roman" w:hAnsi="Times New Roman"/>
          <w:color w:val="000000"/>
          <w:sz w:val="28"/>
          <w:szCs w:val="28"/>
          <w:shd w:val="clear" w:color="auto" w:fill="FFFFFF"/>
        </w:rPr>
        <w:t>; Phòng Quản lý công sản dự thảo văn bản lấy ý kiến của các cơ quan, tổ chức, đơn vị, UBND các phường, xã, đặc khu để làm cơ sở tổng hợp, tham mưu theo quy định;</w:t>
      </w:r>
    </w:p>
    <w:p w:rsidR="009C4E6B" w:rsidRDefault="009C4E6B" w:rsidP="00FA425D">
      <w:pPr>
        <w:pStyle w:val="BodyTextIndent"/>
        <w:spacing w:before="120"/>
        <w:ind w:left="34" w:right="28" w:firstLine="709"/>
        <w:jc w:val="both"/>
        <w:rPr>
          <w:rFonts w:ascii="Times New Roman" w:hAnsi="Times New Roman"/>
          <w:sz w:val="28"/>
          <w:szCs w:val="28"/>
        </w:rPr>
      </w:pPr>
      <w:r w:rsidRPr="00006481">
        <w:rPr>
          <w:rFonts w:ascii="Times New Roman" w:hAnsi="Times New Roman"/>
          <w:b/>
          <w:sz w:val="28"/>
          <w:szCs w:val="28"/>
        </w:rPr>
        <w:t xml:space="preserve">II. Ý KIẾN ĐỀ XUẤT CỦA NGƯỜI TRÌNH: </w:t>
      </w:r>
      <w:r w:rsidRPr="00006481">
        <w:rPr>
          <w:rFonts w:ascii="Times New Roman" w:hAnsi="Times New Roman"/>
          <w:sz w:val="28"/>
          <w:szCs w:val="28"/>
        </w:rPr>
        <w:t>dự thảo văn bản với nội dung sau:</w:t>
      </w:r>
    </w:p>
    <w:p w:rsidR="0049332C" w:rsidRPr="00B70FD2"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iCs/>
          <w:sz w:val="28"/>
          <w:szCs w:val="28"/>
        </w:rPr>
      </w:pPr>
      <w:r w:rsidRPr="00285E8A">
        <w:rPr>
          <w:rFonts w:ascii="Times New Roman" w:hAnsi="Times New Roman"/>
          <w:b/>
          <w:color w:val="000000"/>
          <w:sz w:val="28"/>
          <w:szCs w:val="28"/>
          <w:shd w:val="clear" w:color="auto" w:fill="FFFFFF"/>
        </w:rPr>
        <w:t xml:space="preserve">1. </w:t>
      </w:r>
      <w:r w:rsidRPr="00285E8A">
        <w:rPr>
          <w:rFonts w:ascii="Times New Roman" w:hAnsi="Times New Roman"/>
          <w:b/>
          <w:iCs/>
          <w:sz w:val="28"/>
          <w:szCs w:val="28"/>
        </w:rPr>
        <w:t>Về qu</w:t>
      </w:r>
      <w:r w:rsidRPr="00B70FD2">
        <w:rPr>
          <w:rFonts w:ascii="Times New Roman" w:hAnsi="Times New Roman"/>
          <w:b/>
          <w:iCs/>
          <w:sz w:val="28"/>
          <w:szCs w:val="28"/>
        </w:rPr>
        <w:t xml:space="preserve">á trình xử lý </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Cs/>
          <w:spacing w:val="-2"/>
          <w:sz w:val="28"/>
          <w:szCs w:val="28"/>
          <w:lang w:val="en-GB"/>
        </w:rPr>
      </w:pPr>
      <w:r w:rsidRPr="006D1073">
        <w:rPr>
          <w:rFonts w:ascii="Times New Roman" w:hAnsi="Times New Roman"/>
          <w:iCs/>
          <w:spacing w:val="-2"/>
          <w:sz w:val="28"/>
          <w:szCs w:val="28"/>
          <w:lang w:val="en-GB"/>
        </w:rPr>
        <w:lastRenderedPageBreak/>
        <w:t>Ngày 24</w:t>
      </w:r>
      <w:r>
        <w:rPr>
          <w:rFonts w:ascii="Times New Roman" w:hAnsi="Times New Roman"/>
          <w:iCs/>
          <w:spacing w:val="-2"/>
          <w:sz w:val="28"/>
          <w:szCs w:val="28"/>
          <w:lang w:val="en-GB"/>
        </w:rPr>
        <w:t>/</w:t>
      </w:r>
      <w:r w:rsidRPr="006D1073">
        <w:rPr>
          <w:rFonts w:ascii="Times New Roman" w:hAnsi="Times New Roman"/>
          <w:iCs/>
          <w:spacing w:val="-2"/>
          <w:sz w:val="28"/>
          <w:szCs w:val="28"/>
          <w:lang w:val="en-GB"/>
        </w:rPr>
        <w:t>01</w:t>
      </w:r>
      <w:r>
        <w:rPr>
          <w:rFonts w:ascii="Times New Roman" w:hAnsi="Times New Roman"/>
          <w:iCs/>
          <w:spacing w:val="-2"/>
          <w:sz w:val="28"/>
          <w:szCs w:val="28"/>
          <w:lang w:val="en-GB"/>
        </w:rPr>
        <w:t>/</w:t>
      </w:r>
      <w:r w:rsidRPr="006D1073">
        <w:rPr>
          <w:rFonts w:ascii="Times New Roman" w:hAnsi="Times New Roman"/>
          <w:iCs/>
          <w:spacing w:val="-2"/>
          <w:sz w:val="28"/>
          <w:szCs w:val="28"/>
          <w:lang w:val="en-GB"/>
        </w:rPr>
        <w:t xml:space="preserve">2025, Ủy ban nhân dân Thành phố có Công văn số 603/UBND-KT chấp thuận đề nghị của Sở Tài chính về </w:t>
      </w:r>
      <w:r w:rsidRPr="006D1073">
        <w:rPr>
          <w:rFonts w:ascii="Times New Roman" w:hAnsi="Times New Roman"/>
          <w:bCs/>
          <w:spacing w:val="-2"/>
          <w:sz w:val="28"/>
          <w:szCs w:val="28"/>
        </w:rPr>
        <w:t xml:space="preserve">xây dựng Quyết định bãi bỏ Quyết định số </w:t>
      </w:r>
      <w:r w:rsidRPr="006D1073">
        <w:rPr>
          <w:rFonts w:ascii="Times New Roman" w:hAnsi="Times New Roman"/>
          <w:spacing w:val="-2"/>
          <w:sz w:val="28"/>
          <w:szCs w:val="28"/>
        </w:rPr>
        <w:t>24/2023/QĐ-UBND ngày 05</w:t>
      </w:r>
      <w:r>
        <w:rPr>
          <w:rFonts w:ascii="Times New Roman" w:hAnsi="Times New Roman"/>
          <w:spacing w:val="-2"/>
          <w:sz w:val="28"/>
          <w:szCs w:val="28"/>
        </w:rPr>
        <w:t>/</w:t>
      </w:r>
      <w:r w:rsidRPr="006D1073">
        <w:rPr>
          <w:rFonts w:ascii="Times New Roman" w:hAnsi="Times New Roman"/>
          <w:spacing w:val="-2"/>
          <w:sz w:val="28"/>
          <w:szCs w:val="28"/>
        </w:rPr>
        <w:t>6</w:t>
      </w:r>
      <w:r>
        <w:rPr>
          <w:rFonts w:ascii="Times New Roman" w:hAnsi="Times New Roman"/>
          <w:spacing w:val="-2"/>
          <w:sz w:val="28"/>
          <w:szCs w:val="28"/>
        </w:rPr>
        <w:t>/</w:t>
      </w:r>
      <w:r w:rsidRPr="006D1073">
        <w:rPr>
          <w:rFonts w:ascii="Times New Roman" w:hAnsi="Times New Roman"/>
          <w:spacing w:val="-2"/>
          <w:sz w:val="28"/>
          <w:szCs w:val="28"/>
        </w:rPr>
        <w:t xml:space="preserve">2023 của Ủy ban nhân dân Thành phố và đối với dự thảo Quyết định của Chủ tịch Ủy ban nhân dân Thành phố về danh mục hàng hóa, dịch vụ áp dụng mua sắm tập trung </w:t>
      </w:r>
      <w:r w:rsidRPr="006D1073">
        <w:rPr>
          <w:rFonts w:ascii="Times New Roman" w:hAnsi="Times New Roman"/>
          <w:iCs/>
          <w:spacing w:val="-2"/>
          <w:sz w:val="28"/>
          <w:szCs w:val="28"/>
          <w:lang w:val="en-GB"/>
        </w:rPr>
        <w:t>trừ danh mục thuốc, thiết bị y tế, vật tư xét nghiệm) thuộc phạm vi quản lý của Thành phố Hồ Chí Minh</w:t>
      </w:r>
      <w:r>
        <w:rPr>
          <w:rFonts w:ascii="Times New Roman" w:hAnsi="Times New Roman"/>
          <w:iCs/>
          <w:spacing w:val="-2"/>
          <w:sz w:val="28"/>
          <w:szCs w:val="28"/>
          <w:lang w:val="en-GB"/>
        </w:rPr>
        <w:t>.</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Cs/>
          <w:spacing w:val="-2"/>
          <w:sz w:val="28"/>
          <w:szCs w:val="28"/>
          <w:lang w:val="en-GB"/>
        </w:rPr>
      </w:pPr>
      <w:r>
        <w:rPr>
          <w:rFonts w:ascii="Times New Roman" w:hAnsi="Times New Roman"/>
          <w:color w:val="000000"/>
          <w:sz w:val="28"/>
          <w:szCs w:val="28"/>
          <w:shd w:val="clear" w:color="auto" w:fill="FFFFFF"/>
        </w:rPr>
        <w:t xml:space="preserve">Trên cơ sở ý kiến của Sở Tư pháp tại Công văn số 2345/STP-KtrVB ngày 02/4/2025, Sở Tài chính đã có Công văn số 6005/STC-QLCS ngày 04/6/2025 trình Chủ tịch Ủy ban nhân dân Thành phố thông qua </w:t>
      </w:r>
      <w:r w:rsidRPr="004C70C2">
        <w:rPr>
          <w:rFonts w:ascii="Times New Roman" w:hAnsi="Times New Roman"/>
          <w:iCs/>
          <w:sz w:val="28"/>
          <w:szCs w:val="28"/>
        </w:rPr>
        <w:t xml:space="preserve">đối với dự thảo </w:t>
      </w:r>
      <w:r w:rsidRPr="004C70C2">
        <w:rPr>
          <w:rFonts w:ascii="Times New Roman" w:hAnsi="Times New Roman"/>
          <w:spacing w:val="4"/>
          <w:sz w:val="28"/>
          <w:szCs w:val="28"/>
        </w:rPr>
        <w:t>Quyết định của Chủ tịch Ủy ban nhân dân Thành phố về danh mục hàng hóa, dịch vụ áp dụng mua sắm tập trung (</w:t>
      </w:r>
      <w:r w:rsidRPr="004C70C2">
        <w:rPr>
          <w:rFonts w:ascii="Times New Roman" w:hAnsi="Times New Roman"/>
          <w:iCs/>
          <w:spacing w:val="-2"/>
          <w:sz w:val="28"/>
          <w:szCs w:val="28"/>
          <w:lang w:val="en-GB"/>
        </w:rPr>
        <w:t xml:space="preserve">trừ danh mục thuốc, thiết bị y tế, vật tư xét nghiệm) thuộc phạm vi quản lý của Thành phố Hồ Chí Minh như sau: </w:t>
      </w:r>
      <w:r w:rsidRPr="004C70C2">
        <w:rPr>
          <w:rFonts w:ascii="Times New Roman" w:hAnsi="Times New Roman"/>
          <w:i/>
          <w:iCs/>
          <w:spacing w:val="-2"/>
          <w:sz w:val="28"/>
          <w:szCs w:val="28"/>
          <w:lang w:val="en-GB"/>
        </w:rPr>
        <w:t>“Quyết định này có hiệu lực thi hành từ ngày 01</w:t>
      </w:r>
      <w:r>
        <w:rPr>
          <w:rFonts w:ascii="Times New Roman" w:hAnsi="Times New Roman"/>
          <w:i/>
          <w:iCs/>
          <w:spacing w:val="-2"/>
          <w:sz w:val="28"/>
          <w:szCs w:val="28"/>
          <w:lang w:val="en-GB"/>
        </w:rPr>
        <w:t>/</w:t>
      </w:r>
      <w:r w:rsidRPr="004C70C2">
        <w:rPr>
          <w:rFonts w:ascii="Times New Roman" w:hAnsi="Times New Roman"/>
          <w:i/>
          <w:iCs/>
          <w:spacing w:val="-2"/>
          <w:sz w:val="28"/>
          <w:szCs w:val="28"/>
          <w:lang w:val="en-GB"/>
        </w:rPr>
        <w:t>7</w:t>
      </w:r>
      <w:r>
        <w:rPr>
          <w:rFonts w:ascii="Times New Roman" w:hAnsi="Times New Roman"/>
          <w:i/>
          <w:iCs/>
          <w:spacing w:val="-2"/>
          <w:sz w:val="28"/>
          <w:szCs w:val="28"/>
          <w:lang w:val="en-GB"/>
        </w:rPr>
        <w:t>/</w:t>
      </w:r>
      <w:r w:rsidRPr="004C70C2">
        <w:rPr>
          <w:rFonts w:ascii="Times New Roman" w:hAnsi="Times New Roman"/>
          <w:i/>
          <w:iCs/>
          <w:spacing w:val="-2"/>
          <w:sz w:val="28"/>
          <w:szCs w:val="28"/>
          <w:lang w:val="en-GB"/>
        </w:rPr>
        <w:t xml:space="preserve">2025” </w:t>
      </w:r>
      <w:r w:rsidRPr="004C70C2">
        <w:rPr>
          <w:rFonts w:ascii="Times New Roman" w:hAnsi="Times New Roman"/>
          <w:iCs/>
          <w:spacing w:val="-2"/>
          <w:sz w:val="28"/>
          <w:szCs w:val="28"/>
          <w:lang w:val="en-GB"/>
        </w:rPr>
        <w:t>và hoàn thiện dự thảo Quyết định trình Chủ tịch Ủy ban nhân dân Thành phố</w:t>
      </w:r>
      <w:r w:rsidRPr="004C70C2">
        <w:rPr>
          <w:rFonts w:ascii="Times New Roman" w:hAnsi="Times New Roman"/>
          <w:spacing w:val="4"/>
          <w:sz w:val="28"/>
          <w:szCs w:val="28"/>
        </w:rPr>
        <w:t xml:space="preserve"> về danh mục hàng hóa, dịch vụ áp dụng mua sắm tập trung </w:t>
      </w:r>
      <w:r w:rsidRPr="004C70C2">
        <w:rPr>
          <w:rFonts w:ascii="Times New Roman" w:hAnsi="Times New Roman"/>
          <w:iCs/>
          <w:spacing w:val="-2"/>
          <w:sz w:val="28"/>
          <w:szCs w:val="28"/>
          <w:lang w:val="en-GB"/>
        </w:rPr>
        <w:t>trừ danh mục thuốc, thiết bị y tế, vật tư xét nghiệm) thuộc phạm vi quản lý của Thành phố Hồ Chí Minh</w:t>
      </w:r>
      <w:r>
        <w:rPr>
          <w:rFonts w:ascii="Times New Roman" w:hAnsi="Times New Roman"/>
          <w:iCs/>
          <w:spacing w:val="-2"/>
          <w:sz w:val="28"/>
          <w:szCs w:val="28"/>
          <w:lang w:val="en-GB"/>
        </w:rPr>
        <w:t>.</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Ngày 27/6/2025, Ủy ban nhân dân Thành phố có Công văn số 4805/UBND-KT giao </w:t>
      </w:r>
      <w:r w:rsidRPr="00495FE0">
        <w:rPr>
          <w:rFonts w:ascii="Times New Roman" w:hAnsi="Times New Roman"/>
          <w:color w:val="000000"/>
          <w:sz w:val="28"/>
          <w:szCs w:val="28"/>
          <w:shd w:val="clear" w:color="auto" w:fill="FFFFFF"/>
        </w:rPr>
        <w:t>Giao Sở Tài chính chủ trì, phối hợp Sở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pháp rà soát, hoàn chỉnh hồ s</w:t>
      </w:r>
      <w:r w:rsidRPr="00495FE0">
        <w:rPr>
          <w:rFonts w:ascii="Times New Roman" w:hAnsi="Times New Roman" w:hint="eastAsia"/>
          <w:color w:val="000000"/>
          <w:sz w:val="28"/>
          <w:szCs w:val="28"/>
          <w:shd w:val="clear" w:color="auto" w:fill="FFFFFF"/>
        </w:rPr>
        <w:t>ơ</w:t>
      </w:r>
      <w:r w:rsidRPr="00495FE0">
        <w:rPr>
          <w:rFonts w:ascii="Times New Roman" w:hAnsi="Times New Roman"/>
          <w:color w:val="000000"/>
          <w:sz w:val="28"/>
          <w:szCs w:val="28"/>
          <w:shd w:val="clear" w:color="auto" w:fill="FFFFFF"/>
        </w:rPr>
        <w:t xml:space="preserve"> trình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lại Ủy ban nhân dân Thành phố; trong đó cần xác định thời điểm ban hành, thời điểm</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có hiệu lực, phạm vi và đối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ợng áp dụng của Quyết định của Chủ tịch Ủy ban nhân</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dân Thành phố về danh mục hàng hóa, dịch vụ áp dụng mua sắm tập trung (trừ danh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mục thuốc, thiết bị y tế, vật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xét nghiệm) thuộc phạm vi quản lý của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Hồ Chí Minh; đồng thời, khẩn tr</w:t>
      </w:r>
      <w:r w:rsidRPr="00495FE0">
        <w:rPr>
          <w:rFonts w:ascii="Times New Roman" w:hAnsi="Times New Roman" w:hint="eastAsia"/>
          <w:color w:val="000000"/>
          <w:sz w:val="28"/>
          <w:szCs w:val="28"/>
          <w:shd w:val="clear" w:color="auto" w:fill="FFFFFF"/>
        </w:rPr>
        <w:t>ươ</w:t>
      </w:r>
      <w:r w:rsidRPr="00495FE0">
        <w:rPr>
          <w:rFonts w:ascii="Times New Roman" w:hAnsi="Times New Roman"/>
          <w:color w:val="000000"/>
          <w:sz w:val="28"/>
          <w:szCs w:val="28"/>
          <w:shd w:val="clear" w:color="auto" w:fill="FFFFFF"/>
        </w:rPr>
        <w:t>ng tham m</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u trình Ủy ban nhân dân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Quyết định bãi bỏ Quyết định số 24/2023/QĐ-UBND ngày 05</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6</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2023</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của Ủy ban nhân dân Thành phố về ban hành danh mục mua sắm tập trung trên địa</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bàn Thành phố Hồ Chí Minh, tránh để tình trạng cùng tồn tại hai văn bản có nội</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dung trùng lặp và cùng hiệu lực thi hành.</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Căn cứ Kết quả thẩm định của Sở Tư pháp tại Báo cáo số 4782/BC-STP ngày 26/6/2025, Sở Tài chính đã có Tờ trình số 1215/TTr-STC ngày 28/7/2025 trình Ủy ban nhân dân Thành phố về dự thảo </w:t>
      </w:r>
      <w:r w:rsidRPr="00495FE0">
        <w:rPr>
          <w:rFonts w:ascii="Times New Roman" w:hAnsi="Times New Roman"/>
          <w:color w:val="000000"/>
          <w:sz w:val="28"/>
          <w:szCs w:val="28"/>
          <w:shd w:val="clear" w:color="auto" w:fill="FFFFFF"/>
        </w:rPr>
        <w:t>Quyết định bãi bỏ Quyết định số 24/2023/QĐ-UBND ngày 05</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6</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2023</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của Ủy ban nhân dân Thành phố về ban hành danh mục mua sắm tập trung trên địa</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bàn Thành phố Hồ Chí Minh</w:t>
      </w:r>
      <w:r>
        <w:rPr>
          <w:rFonts w:ascii="Times New Roman" w:hAnsi="Times New Roman"/>
          <w:color w:val="000000"/>
          <w:sz w:val="28"/>
          <w:szCs w:val="28"/>
          <w:shd w:val="clear" w:color="auto" w:fill="FFFFFF"/>
        </w:rPr>
        <w:t>.</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iCs/>
          <w:sz w:val="28"/>
          <w:szCs w:val="28"/>
        </w:rPr>
      </w:pPr>
      <w:r>
        <w:rPr>
          <w:rFonts w:ascii="Times New Roman" w:hAnsi="Times New Roman"/>
          <w:b/>
          <w:color w:val="000000"/>
          <w:sz w:val="28"/>
          <w:szCs w:val="28"/>
          <w:shd w:val="clear" w:color="auto" w:fill="FFFFFF"/>
        </w:rPr>
        <w:t>2</w:t>
      </w:r>
      <w:r w:rsidRPr="00285E8A">
        <w:rPr>
          <w:rFonts w:ascii="Times New Roman" w:hAnsi="Times New Roman"/>
          <w:b/>
          <w:color w:val="000000"/>
          <w:sz w:val="28"/>
          <w:szCs w:val="28"/>
          <w:shd w:val="clear" w:color="auto" w:fill="FFFFFF"/>
        </w:rPr>
        <w:t xml:space="preserve">. </w:t>
      </w:r>
      <w:r w:rsidRPr="00285E8A">
        <w:rPr>
          <w:rFonts w:ascii="Times New Roman" w:hAnsi="Times New Roman"/>
          <w:b/>
          <w:iCs/>
          <w:sz w:val="28"/>
          <w:szCs w:val="28"/>
        </w:rPr>
        <w:t xml:space="preserve">Về </w:t>
      </w:r>
      <w:r>
        <w:rPr>
          <w:rFonts w:ascii="Times New Roman" w:hAnsi="Times New Roman"/>
          <w:b/>
          <w:iCs/>
          <w:sz w:val="28"/>
          <w:szCs w:val="28"/>
        </w:rPr>
        <w:t>Danh mục tài sản mua sắm tập trung</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sidRPr="00FA36B1">
        <w:rPr>
          <w:rFonts w:ascii="Times New Roman" w:hAnsi="Times New Roman"/>
          <w:b/>
          <w:iCs/>
          <w:sz w:val="28"/>
          <w:szCs w:val="28"/>
        </w:rPr>
        <w:t xml:space="preserve">2.1 </w:t>
      </w:r>
      <w:r>
        <w:rPr>
          <w:rFonts w:ascii="Times New Roman" w:hAnsi="Times New Roman"/>
          <w:iCs/>
          <w:sz w:val="28"/>
          <w:szCs w:val="28"/>
        </w:rPr>
        <w:t xml:space="preserve">Trước ngày 01/7/2025, Ủy ban nhân dân 03 tỉnh, thành: tỉnh Bình Dương, tỉnh Bà Rịa – Vũng Tàu và Thành phố Hồ Chí Minh đã ban hành </w:t>
      </w:r>
      <w:r w:rsidRPr="00E76257">
        <w:rPr>
          <w:rFonts w:ascii="Times New Roman" w:hAnsi="Times New Roman"/>
          <w:iCs/>
          <w:sz w:val="28"/>
          <w:szCs w:val="28"/>
        </w:rPr>
        <w:t xml:space="preserve">Danh mục tài sản mua sắm tập trung </w:t>
      </w:r>
      <w:r>
        <w:rPr>
          <w:rFonts w:ascii="Times New Roman" w:hAnsi="Times New Roman"/>
          <w:iCs/>
          <w:sz w:val="28"/>
          <w:szCs w:val="28"/>
        </w:rPr>
        <w:t>cụ thể:</w:t>
      </w:r>
    </w:p>
    <w:p w:rsidR="0049332C" w:rsidRPr="00436A76"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436A76">
        <w:rPr>
          <w:rFonts w:ascii="Times New Roman" w:hAnsi="Times New Roman"/>
          <w:iCs/>
          <w:sz w:val="28"/>
          <w:szCs w:val="28"/>
        </w:rPr>
        <w:t xml:space="preserve">- Thành phố Hồ Chí Minh: Quyết định số </w:t>
      </w:r>
      <w:r w:rsidRPr="00436A76">
        <w:rPr>
          <w:rFonts w:ascii="Times New Roman" w:hAnsi="Times New Roman"/>
          <w:color w:val="000000"/>
          <w:sz w:val="28"/>
          <w:szCs w:val="28"/>
          <w:shd w:val="clear" w:color="auto" w:fill="FFFFFF"/>
        </w:rPr>
        <w:t xml:space="preserve">24/2023/QĐ-UBND ngày 05/6/2023 của Ủy ban nhân dân Thành phố, với danh mục gồm: </w:t>
      </w:r>
      <w:r>
        <w:rPr>
          <w:rFonts w:ascii="Times New Roman" w:hAnsi="Times New Roman"/>
          <w:color w:val="000000"/>
          <w:sz w:val="28"/>
          <w:szCs w:val="28"/>
          <w:shd w:val="clear" w:color="auto" w:fill="FFFFFF"/>
        </w:rPr>
        <w:t>M</w:t>
      </w:r>
      <w:r w:rsidRPr="00436A76">
        <w:rPr>
          <w:rFonts w:ascii="Times New Roman" w:hAnsi="Times New Roman"/>
          <w:color w:val="000000"/>
          <w:sz w:val="28"/>
          <w:szCs w:val="28"/>
          <w:shd w:val="clear" w:color="auto" w:fill="FFFFFF"/>
        </w:rPr>
        <w:t xml:space="preserve">áy photocopy và </w:t>
      </w:r>
      <w:r>
        <w:rPr>
          <w:rFonts w:ascii="Times New Roman" w:hAnsi="Times New Roman"/>
          <w:color w:val="000000"/>
          <w:sz w:val="28"/>
          <w:szCs w:val="28"/>
          <w:shd w:val="clear" w:color="auto" w:fill="FFFFFF"/>
        </w:rPr>
        <w:t>M</w:t>
      </w:r>
      <w:r w:rsidRPr="00436A76">
        <w:rPr>
          <w:rFonts w:ascii="Times New Roman" w:hAnsi="Times New Roman"/>
          <w:color w:val="000000"/>
          <w:sz w:val="28"/>
          <w:szCs w:val="28"/>
          <w:shd w:val="clear" w:color="auto" w:fill="FFFFFF"/>
        </w:rPr>
        <w:t>áy điều hòa không khí (máy lạnh).</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iCs/>
          <w:sz w:val="28"/>
          <w:szCs w:val="28"/>
        </w:rPr>
        <w:t xml:space="preserve">- Tỉnh Bình Dương: Quyết định số 21/2024/QĐ-UBND ngày 01/8/2024 của Ủy ban nhân dân tỉnh Bình Dương, với danh mục gồm: máy vi tính xách tay, </w:t>
      </w:r>
      <w:r>
        <w:rPr>
          <w:rFonts w:ascii="Times New Roman" w:hAnsi="Times New Roman"/>
          <w:iCs/>
          <w:sz w:val="28"/>
          <w:szCs w:val="28"/>
        </w:rPr>
        <w:lastRenderedPageBreak/>
        <w:t>máy vi tính để bàn trang bị cho các chức danh; Vắc xin, hóa chất dùng trong thú y; Trang thiết bị y tế.</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iCs/>
          <w:sz w:val="28"/>
          <w:szCs w:val="28"/>
        </w:rPr>
        <w:t>- Tỉnh Bà Rịa – Vũng Tàu: Quyết định số 02/2023/QĐ-UBND ngày 08/02/2023 của Ủy ban nhân dân tỉnh Bà Rịa – Vũng Tàu, với danh mục gồm: Máy vi tính để bàn trang bị cho các chức danh và phục vụ công tác giảng dạy, học tập tại các cơ sở giáo dục – đào tạo; Máy vi tính xách tay trang bị cho các chức danh; Máy in trang bị tại các phòng làm việc của chức danh và phục vụ công tác hành chính, văn thư, tiếp dân; Máy photocopy phục vụ công tác hành chính, văn thư, tiếp dân.</w:t>
      </w:r>
    </w:p>
    <w:p w:rsidR="0049332C" w:rsidRPr="00FA36B1"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iCs/>
          <w:sz w:val="28"/>
          <w:szCs w:val="28"/>
        </w:rPr>
      </w:pPr>
      <w:r w:rsidRPr="00FA36B1">
        <w:rPr>
          <w:rFonts w:ascii="Times New Roman" w:hAnsi="Times New Roman"/>
          <w:b/>
          <w:iCs/>
          <w:sz w:val="28"/>
          <w:szCs w:val="28"/>
        </w:rPr>
        <w:t xml:space="preserve">2.2 </w:t>
      </w:r>
      <w:r w:rsidRPr="00FA36B1">
        <w:rPr>
          <w:rFonts w:ascii="Times New Roman" w:hAnsi="Times New Roman"/>
          <w:iCs/>
          <w:sz w:val="28"/>
          <w:szCs w:val="28"/>
        </w:rPr>
        <w:t>Quy định liên quan về Danh mục</w:t>
      </w:r>
      <w:r>
        <w:rPr>
          <w:rFonts w:ascii="Times New Roman" w:hAnsi="Times New Roman"/>
          <w:iCs/>
          <w:sz w:val="28"/>
          <w:szCs w:val="28"/>
        </w:rPr>
        <w:t xml:space="preserve"> tài sản mua sắm tập trung</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2.2.1 Về thẩm quyền ban hành</w:t>
      </w:r>
    </w:p>
    <w:p w:rsidR="0049332C" w:rsidRPr="0061540B"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 xml:space="preserve">(1) </w:t>
      </w:r>
      <w:r w:rsidRPr="0061540B">
        <w:rPr>
          <w:rFonts w:ascii="Times New Roman" w:hAnsi="Times New Roman"/>
          <w:spacing w:val="-2"/>
          <w:sz w:val="28"/>
          <w:szCs w:val="28"/>
        </w:rPr>
        <w:t>Luật Đấu thầu số 22/2023/QH15</w:t>
      </w:r>
      <w:r>
        <w:rPr>
          <w:rFonts w:ascii="Times New Roman" w:hAnsi="Times New Roman"/>
          <w:spacing w:val="-2"/>
          <w:sz w:val="28"/>
          <w:szCs w:val="28"/>
        </w:rPr>
        <w:t xml:space="preserve"> quy định</w:t>
      </w:r>
      <w:r w:rsidRPr="0061540B">
        <w:rPr>
          <w:rFonts w:ascii="Times New Roman" w:hAnsi="Times New Roman"/>
          <w:spacing w:val="-2"/>
          <w:sz w:val="28"/>
          <w:szCs w:val="28"/>
        </w:rPr>
        <w:t xml:space="preserve"> tại điểm c khoản 2 Điều 53 (</w:t>
      </w:r>
      <w:r>
        <w:rPr>
          <w:rFonts w:ascii="Times New Roman" w:hAnsi="Times New Roman"/>
          <w:spacing w:val="-2"/>
          <w:sz w:val="28"/>
          <w:szCs w:val="28"/>
        </w:rPr>
        <w:t xml:space="preserve">được sửa đổi, bổ sung tại </w:t>
      </w:r>
      <w:r>
        <w:rPr>
          <w:rFonts w:ascii="Times New Roman" w:hAnsi="Times New Roman"/>
          <w:bCs/>
          <w:spacing w:val="-2"/>
          <w:sz w:val="28"/>
          <w:szCs w:val="28"/>
        </w:rPr>
        <w:t>k</w:t>
      </w:r>
      <w:r w:rsidRPr="0061540B">
        <w:rPr>
          <w:rFonts w:ascii="Times New Roman" w:hAnsi="Times New Roman"/>
          <w:bCs/>
          <w:spacing w:val="-2"/>
          <w:sz w:val="28"/>
          <w:szCs w:val="28"/>
        </w:rPr>
        <w:t xml:space="preserve">hoản 48 Điều 1 Luật </w:t>
      </w:r>
      <w:r>
        <w:rPr>
          <w:rFonts w:ascii="Times New Roman" w:hAnsi="Times New Roman"/>
          <w:bCs/>
          <w:spacing w:val="-2"/>
          <w:sz w:val="28"/>
          <w:szCs w:val="28"/>
        </w:rPr>
        <w:t>số 90/2025/QH15</w:t>
      </w:r>
      <w:r w:rsidRPr="0061540B">
        <w:rPr>
          <w:rFonts w:ascii="Times New Roman" w:hAnsi="Times New Roman"/>
          <w:spacing w:val="-2"/>
          <w:sz w:val="28"/>
          <w:szCs w:val="28"/>
        </w:rPr>
        <w:t>)</w:t>
      </w:r>
      <w:r>
        <w:rPr>
          <w:rFonts w:ascii="Times New Roman" w:hAnsi="Times New Roman"/>
          <w:spacing w:val="-2"/>
          <w:sz w:val="28"/>
          <w:szCs w:val="28"/>
        </w:rPr>
        <w:t xml:space="preserve"> </w:t>
      </w:r>
      <w:r w:rsidRPr="0061540B">
        <w:rPr>
          <w:rFonts w:ascii="Times New Roman" w:hAnsi="Times New Roman"/>
          <w:spacing w:val="-2"/>
          <w:sz w:val="28"/>
          <w:szCs w:val="28"/>
        </w:rPr>
        <w:t>như sau:</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756000">
        <w:rPr>
          <w:rFonts w:ascii="Times New Roman" w:hAnsi="Times New Roman"/>
          <w:i/>
          <w:spacing w:val="-2"/>
          <w:sz w:val="28"/>
          <w:szCs w:val="28"/>
        </w:rPr>
        <w:t>“</w:t>
      </w:r>
      <w:r w:rsidRPr="00756000">
        <w:rPr>
          <w:rFonts w:ascii="Times New Roman" w:hAnsi="Times New Roman"/>
          <w:i/>
          <w:color w:val="000000"/>
          <w:sz w:val="28"/>
          <w:szCs w:val="28"/>
        </w:rPr>
        <w:t>2. Thẩm quyền ban hành danh mục hàng hóa, dịch vụ áp dụng mua sắm tập trung được quy định như sau:</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756000">
        <w:rPr>
          <w:rFonts w:ascii="Times New Roman" w:hAnsi="Times New Roman"/>
          <w:i/>
          <w:color w:val="000000"/>
          <w:sz w:val="28"/>
          <w:szCs w:val="28"/>
        </w:rPr>
        <w:t xml:space="preserve">c) Bộ trưởng, Thủ trưởng cơ quan ngang Bộ, cơ quan thuộc Chính phủ, cơ quan khác ở Trung ương, </w:t>
      </w:r>
      <w:r w:rsidRPr="00756000">
        <w:rPr>
          <w:rFonts w:ascii="Times New Roman" w:hAnsi="Times New Roman"/>
          <w:i/>
          <w:color w:val="000000"/>
          <w:sz w:val="28"/>
          <w:szCs w:val="28"/>
          <w:u w:val="single"/>
        </w:rPr>
        <w:t xml:space="preserve">Chủ tịch Ủy ban nhân dân </w:t>
      </w:r>
      <w:r w:rsidRPr="00D04137">
        <w:rPr>
          <w:rFonts w:ascii="Times New Roman" w:hAnsi="Times New Roman"/>
          <w:i/>
          <w:color w:val="000000"/>
          <w:sz w:val="28"/>
          <w:szCs w:val="28"/>
          <w:u w:val="single"/>
        </w:rPr>
        <w:t>cấp tỉnh ban hành</w:t>
      </w:r>
      <w:r w:rsidRPr="00756000">
        <w:rPr>
          <w:rFonts w:ascii="Times New Roman" w:hAnsi="Times New Roman"/>
          <w:i/>
          <w:color w:val="000000"/>
          <w:sz w:val="28"/>
          <w:szCs w:val="28"/>
        </w:rPr>
        <w:t xml:space="preserve"> </w:t>
      </w:r>
      <w:r w:rsidRPr="00756000">
        <w:rPr>
          <w:rFonts w:ascii="Times New Roman" w:hAnsi="Times New Roman"/>
          <w:i/>
          <w:color w:val="000000"/>
          <w:sz w:val="28"/>
          <w:szCs w:val="28"/>
          <w:u w:val="single"/>
        </w:rPr>
        <w:t xml:space="preserve">danh mục hàng hóa, dịch vụ áp dụng mua sắm tập trung </w:t>
      </w:r>
      <w:r w:rsidRPr="00D04137">
        <w:rPr>
          <w:rFonts w:ascii="Times New Roman" w:hAnsi="Times New Roman"/>
          <w:i/>
          <w:color w:val="000000"/>
          <w:sz w:val="28"/>
          <w:szCs w:val="28"/>
        </w:rPr>
        <w:t>(bao gồm cả danh mục thuốc, thiết bị y tế, vật tư xét nghiệm) thuộc phạm vi quản lý của mình</w:t>
      </w:r>
      <w:r w:rsidRPr="00756000">
        <w:rPr>
          <w:rFonts w:ascii="Times New Roman" w:hAnsi="Times New Roman"/>
          <w:i/>
          <w:color w:val="000000"/>
          <w:sz w:val="28"/>
          <w:szCs w:val="28"/>
        </w:rPr>
        <w:t>, trừ hàng hóa, dịch vụ thuộc danh mục mua sắm tập trung cấp quốc gia do Bộ trưởng Bộ Y tế, Bộ trưởng Bộ Tài chính ban hành theo quy định tại điểm a và điểm b khoản này.</w:t>
      </w:r>
      <w:r w:rsidRPr="00756000">
        <w:rPr>
          <w:rFonts w:ascii="Times New Roman" w:hAnsi="Times New Roman"/>
          <w:i/>
          <w:sz w:val="28"/>
          <w:szCs w:val="28"/>
        </w:rPr>
        <w:t>”</w:t>
      </w:r>
    </w:p>
    <w:p w:rsidR="0049332C" w:rsidRPr="005E2863"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7F59AD">
        <w:rPr>
          <w:rFonts w:ascii="Times New Roman" w:hAnsi="Times New Roman"/>
          <w:color w:val="000000"/>
          <w:spacing w:val="-2"/>
          <w:sz w:val="28"/>
          <w:szCs w:val="28"/>
          <w:shd w:val="clear" w:color="auto" w:fill="FFFFFF"/>
        </w:rPr>
        <w:t>(</w:t>
      </w:r>
      <w:r>
        <w:rPr>
          <w:rFonts w:ascii="Times New Roman" w:hAnsi="Times New Roman"/>
          <w:color w:val="000000"/>
          <w:spacing w:val="-2"/>
          <w:sz w:val="28"/>
          <w:szCs w:val="28"/>
          <w:shd w:val="clear" w:color="auto" w:fill="FFFFFF"/>
        </w:rPr>
        <w:t>2</w:t>
      </w:r>
      <w:r w:rsidRPr="007F59AD">
        <w:rPr>
          <w:rFonts w:ascii="Times New Roman" w:hAnsi="Times New Roman"/>
          <w:color w:val="000000"/>
          <w:spacing w:val="-2"/>
          <w:sz w:val="28"/>
          <w:szCs w:val="28"/>
          <w:shd w:val="clear" w:color="auto" w:fill="FFFFFF"/>
        </w:rPr>
        <w:t>) Nghị định số 186/2025/NĐ-CP ngày 01/7/2025 của Chính phủ</w:t>
      </w:r>
      <w:r>
        <w:rPr>
          <w:rFonts w:ascii="Times New Roman" w:hAnsi="Times New Roman"/>
          <w:color w:val="000000"/>
          <w:spacing w:val="-2"/>
          <w:sz w:val="28"/>
          <w:szCs w:val="28"/>
          <w:shd w:val="clear" w:color="auto" w:fill="FFFFFF"/>
        </w:rPr>
        <w:t>,</w:t>
      </w:r>
      <w:r w:rsidRPr="007F59AD">
        <w:rPr>
          <w:rFonts w:ascii="Times New Roman" w:hAnsi="Times New Roman"/>
          <w:color w:val="000000"/>
          <w:spacing w:val="-2"/>
          <w:sz w:val="28"/>
          <w:szCs w:val="28"/>
          <w:shd w:val="clear" w:color="auto" w:fill="FFFFFF"/>
        </w:rPr>
        <w:t xml:space="preserve"> </w:t>
      </w:r>
      <w:r>
        <w:rPr>
          <w:rFonts w:ascii="Times New Roman" w:hAnsi="Times New Roman"/>
          <w:color w:val="000000"/>
          <w:spacing w:val="-2"/>
          <w:sz w:val="28"/>
          <w:szCs w:val="28"/>
          <w:shd w:val="clear" w:color="auto" w:fill="FFFFFF"/>
        </w:rPr>
        <w:t xml:space="preserve">tại Điều 76 </w:t>
      </w:r>
      <w:r w:rsidRPr="007F59AD">
        <w:rPr>
          <w:rFonts w:ascii="Times New Roman" w:hAnsi="Times New Roman"/>
          <w:color w:val="000000"/>
          <w:spacing w:val="-2"/>
          <w:sz w:val="28"/>
          <w:szCs w:val="28"/>
          <w:shd w:val="clear" w:color="auto" w:fill="FFFFFF"/>
        </w:rPr>
        <w:t>quy định:</w:t>
      </w:r>
      <w:r>
        <w:rPr>
          <w:rFonts w:ascii="Times New Roman" w:hAnsi="Times New Roman"/>
          <w:color w:val="000000"/>
          <w:spacing w:val="-2"/>
          <w:sz w:val="28"/>
          <w:szCs w:val="28"/>
          <w:shd w:val="clear" w:color="auto" w:fill="FFFFFF"/>
        </w:rPr>
        <w:t xml:space="preserve"> </w:t>
      </w:r>
      <w:r w:rsidRPr="005E2863">
        <w:rPr>
          <w:rFonts w:ascii="Times New Roman" w:hAnsi="Times New Roman"/>
          <w:i/>
          <w:color w:val="000000"/>
          <w:sz w:val="28"/>
          <w:szCs w:val="28"/>
          <w:shd w:val="clear" w:color="auto" w:fill="FFFFFF"/>
        </w:rPr>
        <w:t>“</w:t>
      </w:r>
      <w:r>
        <w:rPr>
          <w:rFonts w:ascii="Times New Roman" w:hAnsi="Times New Roman"/>
          <w:i/>
          <w:color w:val="000000"/>
          <w:sz w:val="28"/>
          <w:szCs w:val="28"/>
          <w:shd w:val="clear" w:color="auto" w:fill="FFFFFF"/>
        </w:rPr>
        <w:t xml:space="preserve">1. </w:t>
      </w:r>
      <w:r w:rsidRPr="005E2863">
        <w:rPr>
          <w:rFonts w:ascii="Times New Roman" w:hAnsi="Times New Roman"/>
          <w:i/>
          <w:color w:val="000000"/>
          <w:sz w:val="28"/>
          <w:szCs w:val="28"/>
          <w:shd w:val="clear" w:color="auto" w:fill="FFFFFF"/>
        </w:rPr>
        <w:t>Thẩm quyền ban hành danh mục tài sản mua sắm tập trung thực hiện theo thẩm quyền ban hành hàng hóa, dịch vụ áp dụng mua sắm tập trung theo quy định của pháp luật về đấu thầu.”</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 xml:space="preserve">2.2.2 Về </w:t>
      </w:r>
      <w:r w:rsidRPr="00FA36B1">
        <w:rPr>
          <w:rFonts w:ascii="Times New Roman" w:hAnsi="Times New Roman"/>
          <w:iCs/>
          <w:sz w:val="28"/>
          <w:szCs w:val="28"/>
        </w:rPr>
        <w:t>Danh mục</w:t>
      </w:r>
      <w:r>
        <w:rPr>
          <w:rFonts w:ascii="Times New Roman" w:hAnsi="Times New Roman"/>
          <w:iCs/>
          <w:sz w:val="28"/>
          <w:szCs w:val="28"/>
        </w:rPr>
        <w:t xml:space="preserve"> tài sản mua sắm tập trung</w:t>
      </w:r>
    </w:p>
    <w:p w:rsidR="0049332C" w:rsidRPr="007F59AD"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7F59AD">
        <w:rPr>
          <w:rFonts w:ascii="Times New Roman" w:hAnsi="Times New Roman"/>
          <w:color w:val="000000"/>
          <w:spacing w:val="-2"/>
          <w:sz w:val="28"/>
          <w:szCs w:val="28"/>
          <w:shd w:val="clear" w:color="auto" w:fill="FFFFFF"/>
        </w:rPr>
        <w:t>(1) Nghị định số 186/2025/NĐ-CP ngày 01/7/2025 của Chính phủ quy định:</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Tại Điều 76 (Danh mục tài sản mua sắm tập trung):</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pacing w:before="60" w:after="6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“2. Nguyên tắc xây dựng và áp dụng danh mục tài sản mua sắm tập trung:</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a) Tài sản đưa vào danh mục mua sắm tập trung được điều chỉnh để phù hợp với yêu cầu quản lý, nhu cầu mua sắm, quy định của pháp luật và năng lực tổ chức thực hiện của đơn vị mua sắm tập trung.</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Pr>
          <w:rFonts w:ascii="Times New Roman" w:hAnsi="Times New Roman"/>
          <w:i/>
          <w:color w:val="000000"/>
          <w:sz w:val="28"/>
          <w:szCs w:val="28"/>
          <w:shd w:val="clear" w:color="auto" w:fill="FFFFFF"/>
        </w:rPr>
        <w:t>…</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c) Danh mục tài sản mua sắm tập trung cấp bộ, cơ quan trung ương áp dụng cho các cơ quan, tổ chức, đơn vị thuộc phạm vi quản lý của bộ, cơ quan trung ương, danh mục tài sản mua sắm tập trung cấp địa phương áp dụng cho các cơ quan, tổ chức, đơn vị thuộc phạm vi quản lý của địa phương.</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d) Tài sản thuộc danh mục mua sắm tập trung cấp bộ, cơ quan trung ương, địa phương không được trùng lắp với danh mục tài sản mua sắm tập trung cấp quốc gia đã được Bộ trưởng Bộ Tài chính, Bộ trưởng Bộ Y tế ban hành.</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Pr>
          <w:rFonts w:ascii="Times New Roman" w:hAnsi="Times New Roman"/>
          <w:i/>
          <w:color w:val="000000"/>
          <w:sz w:val="28"/>
          <w:szCs w:val="28"/>
          <w:shd w:val="clear" w:color="auto" w:fill="FFFFFF"/>
        </w:rPr>
        <w:lastRenderedPageBreak/>
        <w:t>…</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3. Việc mua sắm các loại tài sản sau đây không thực hiện theo quy định tại Chương này:</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a) Tài sản đặc biệt, tài sản chuyên dùng tại đơn vị vũ trang nhân dân.</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b) Tài sản của cơ quan Việt Nam ở nước ngoài.</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c) Tài sản mua sắm từ nguồn vốn viện trợ, tài trợ, nguồn vốn thuộc các chương trình, dự án sử dụng vốn nước ngoài mà nhà tài trợ có yêu cầu về mua sắm khác với quy định tại Chương này.</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d) Tài sản mua sắm thuộc dự án đầu tư mà việc tách thành gói thầu riêng làm ảnh hưởng tới tính đồng bộ của dự án hoặc làm hạn chế sự tham gia của các nhà thầu theo quy định của pháp luật về đấu thầu.</w:t>
      </w:r>
    </w:p>
    <w:p w:rsidR="0049332C" w:rsidRPr="001152D2"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Italic" w:hAnsi="Times New Roman Italic"/>
          <w:i/>
          <w:color w:val="000000"/>
          <w:spacing w:val="-4"/>
          <w:sz w:val="28"/>
          <w:szCs w:val="28"/>
          <w:shd w:val="clear" w:color="auto" w:fill="FFFFFF"/>
        </w:rPr>
      </w:pPr>
      <w:r w:rsidRPr="001152D2">
        <w:rPr>
          <w:rFonts w:ascii="Times New Roman Italic" w:hAnsi="Times New Roman Italic"/>
          <w:i/>
          <w:color w:val="000000"/>
          <w:spacing w:val="-4"/>
          <w:sz w:val="28"/>
          <w:szCs w:val="28"/>
          <w:shd w:val="clear" w:color="auto" w:fill="FFFFFF"/>
        </w:rPr>
        <w:t>đ) Tài sản phục vụ hoạt động của đơn vị sự nghiệp công lập tự bảo đảm chi thường xuyên và chi đầu tư, đơn vị sự nghiệp công lập tự bảo đảm chi thường xuyên.</w:t>
      </w:r>
    </w:p>
    <w:p w:rsidR="0049332C" w:rsidRPr="00CE2365"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CE2365">
        <w:rPr>
          <w:rFonts w:ascii="Times New Roman" w:hAnsi="Times New Roman"/>
          <w:i/>
          <w:color w:val="000000"/>
          <w:sz w:val="28"/>
          <w:szCs w:val="28"/>
          <w:shd w:val="clear" w:color="auto" w:fill="FFFFFF"/>
        </w:rPr>
        <w:t>4. Danh mục tài sản mua sắm tập trung phải được đăng tải công khai trên Cổng thông tin điện tử của bộ, cơ quan trung ương, Ủy ban nhân dân tỉnh, thành phố trực thuộc trung ương.”</w:t>
      </w:r>
    </w:p>
    <w:p w:rsidR="0049332C" w:rsidRPr="00FC61A7"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FC61A7">
        <w:rPr>
          <w:rFonts w:ascii="Times New Roman" w:hAnsi="Times New Roman"/>
          <w:color w:val="000000"/>
          <w:spacing w:val="-2"/>
          <w:sz w:val="28"/>
          <w:szCs w:val="28"/>
          <w:shd w:val="clear" w:color="auto" w:fill="FFFFFF"/>
        </w:rPr>
        <w:t>(2) Nghị định số 214/2025/NĐ-CP ngày 04/8/2025 của Chính phủ</w:t>
      </w:r>
      <w:r>
        <w:rPr>
          <w:rFonts w:ascii="Times New Roman" w:hAnsi="Times New Roman"/>
          <w:color w:val="000000"/>
          <w:spacing w:val="-2"/>
          <w:sz w:val="28"/>
          <w:szCs w:val="28"/>
          <w:shd w:val="clear" w:color="auto" w:fill="FFFFFF"/>
        </w:rPr>
        <w:t>, tại khoản 2 Điều 90</w:t>
      </w:r>
      <w:r w:rsidRPr="00FC61A7">
        <w:rPr>
          <w:rFonts w:ascii="Times New Roman" w:hAnsi="Times New Roman"/>
          <w:color w:val="000000"/>
          <w:spacing w:val="-2"/>
          <w:sz w:val="28"/>
          <w:szCs w:val="28"/>
          <w:shd w:val="clear" w:color="auto" w:fill="FFFFFF"/>
        </w:rPr>
        <w:t xml:space="preserve"> </w:t>
      </w:r>
      <w:r>
        <w:rPr>
          <w:rFonts w:ascii="Times New Roman" w:hAnsi="Times New Roman"/>
          <w:color w:val="000000"/>
          <w:spacing w:val="-2"/>
          <w:sz w:val="28"/>
          <w:szCs w:val="28"/>
          <w:shd w:val="clear" w:color="auto" w:fill="FFFFFF"/>
        </w:rPr>
        <w:t xml:space="preserve">(Trách nhiệm trong mua sắm tập trung) </w:t>
      </w:r>
      <w:r w:rsidRPr="00FC61A7">
        <w:rPr>
          <w:rFonts w:ascii="Times New Roman" w:hAnsi="Times New Roman"/>
          <w:color w:val="000000"/>
          <w:spacing w:val="-2"/>
          <w:sz w:val="28"/>
          <w:szCs w:val="28"/>
          <w:shd w:val="clear" w:color="auto" w:fill="FFFFFF"/>
        </w:rPr>
        <w:t>quy định:</w:t>
      </w:r>
    </w:p>
    <w:p w:rsidR="0049332C" w:rsidRPr="000500AE" w:rsidRDefault="0049332C" w:rsidP="0049332C">
      <w:pPr>
        <w:widowControl w:val="0"/>
        <w:pBdr>
          <w:top w:val="dotted" w:sz="4" w:space="0" w:color="FFFFFF"/>
          <w:left w:val="dotted" w:sz="4" w:space="0" w:color="FFFFFF"/>
          <w:bottom w:val="dotted" w:sz="4" w:space="7" w:color="FFFFFF"/>
          <w:right w:val="dotted" w:sz="4" w:space="0" w:color="FFFFFF"/>
        </w:pBdr>
        <w:spacing w:before="60" w:after="6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rPr>
        <w:t>“</w:t>
      </w:r>
      <w:r w:rsidRPr="000500AE">
        <w:rPr>
          <w:rFonts w:ascii="Times New Roman" w:hAnsi="Times New Roman"/>
          <w:i/>
          <w:color w:val="000000"/>
          <w:sz w:val="28"/>
          <w:szCs w:val="28"/>
          <w:shd w:val="clear" w:color="auto" w:fill="FFFFFF"/>
          <w:lang w:val="en"/>
        </w:rPr>
        <w:t>2. Các hàng hóa, d</w:t>
      </w:r>
      <w:r w:rsidRPr="000500AE">
        <w:rPr>
          <w:rFonts w:ascii="Times New Roman" w:hAnsi="Times New Roman"/>
          <w:i/>
          <w:color w:val="000000"/>
          <w:sz w:val="28"/>
          <w:szCs w:val="28"/>
          <w:shd w:val="clear" w:color="auto" w:fill="FFFFFF"/>
          <w:lang w:val="vi-VN"/>
        </w:rPr>
        <w:t>ịch vụ được khuyến kh</w:t>
      </w:r>
      <w:r w:rsidRPr="000500AE">
        <w:rPr>
          <w:rFonts w:ascii="Times New Roman" w:hAnsi="Times New Roman"/>
          <w:i/>
          <w:color w:val="000000"/>
          <w:sz w:val="28"/>
          <w:szCs w:val="28"/>
          <w:shd w:val="clear" w:color="auto" w:fill="FFFFFF"/>
        </w:rPr>
        <w:t>ích mua s</w:t>
      </w:r>
      <w:r w:rsidRPr="000500AE">
        <w:rPr>
          <w:rFonts w:ascii="Times New Roman" w:hAnsi="Times New Roman"/>
          <w:i/>
          <w:color w:val="000000"/>
          <w:sz w:val="28"/>
          <w:szCs w:val="28"/>
          <w:shd w:val="clear" w:color="auto" w:fill="FFFFFF"/>
          <w:lang w:val="vi-VN"/>
        </w:rPr>
        <w:t>ắm tập trung gồm:</w:t>
      </w:r>
    </w:p>
    <w:p w:rsidR="0049332C" w:rsidRPr="000500AE"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lang w:val="en"/>
        </w:rPr>
        <w:t>a) Thi</w:t>
      </w:r>
      <w:r w:rsidRPr="000500AE">
        <w:rPr>
          <w:rFonts w:ascii="Times New Roman" w:hAnsi="Times New Roman"/>
          <w:i/>
          <w:color w:val="000000"/>
          <w:sz w:val="28"/>
          <w:szCs w:val="28"/>
          <w:shd w:val="clear" w:color="auto" w:fill="FFFFFF"/>
          <w:lang w:val="vi-VN"/>
        </w:rPr>
        <w:t>ết bị c</w:t>
      </w:r>
      <w:r w:rsidRPr="000500AE">
        <w:rPr>
          <w:rFonts w:ascii="Times New Roman" w:hAnsi="Times New Roman"/>
          <w:i/>
          <w:color w:val="000000"/>
          <w:sz w:val="28"/>
          <w:szCs w:val="28"/>
          <w:shd w:val="clear" w:color="auto" w:fill="FFFFFF"/>
        </w:rPr>
        <w:t>ông ngh</w:t>
      </w:r>
      <w:r w:rsidRPr="000500AE">
        <w:rPr>
          <w:rFonts w:ascii="Times New Roman" w:hAnsi="Times New Roman"/>
          <w:i/>
          <w:color w:val="000000"/>
          <w:sz w:val="28"/>
          <w:szCs w:val="28"/>
          <w:shd w:val="clear" w:color="auto" w:fill="FFFFFF"/>
          <w:lang w:val="vi-VN"/>
        </w:rPr>
        <w:t>ệ th</w:t>
      </w:r>
      <w:r w:rsidRPr="000500AE">
        <w:rPr>
          <w:rFonts w:ascii="Times New Roman" w:hAnsi="Times New Roman"/>
          <w:i/>
          <w:color w:val="000000"/>
          <w:sz w:val="28"/>
          <w:szCs w:val="28"/>
          <w:shd w:val="clear" w:color="auto" w:fill="FFFFFF"/>
        </w:rPr>
        <w:t>ông tin đã đư</w:t>
      </w:r>
      <w:r w:rsidRPr="000500AE">
        <w:rPr>
          <w:rFonts w:ascii="Times New Roman" w:hAnsi="Times New Roman"/>
          <w:i/>
          <w:color w:val="000000"/>
          <w:sz w:val="28"/>
          <w:szCs w:val="28"/>
          <w:shd w:val="clear" w:color="auto" w:fill="FFFFFF"/>
          <w:lang w:val="vi-VN"/>
        </w:rPr>
        <w:t>ợc chuẩn h</w:t>
      </w:r>
      <w:r w:rsidRPr="000500AE">
        <w:rPr>
          <w:rFonts w:ascii="Times New Roman" w:hAnsi="Times New Roman"/>
          <w:i/>
          <w:color w:val="000000"/>
          <w:sz w:val="28"/>
          <w:szCs w:val="28"/>
          <w:shd w:val="clear" w:color="auto" w:fill="FFFFFF"/>
        </w:rPr>
        <w:t xml:space="preserve">óa: máy </w:t>
      </w:r>
      <w:r>
        <w:rPr>
          <w:rFonts w:ascii="Times New Roman" w:hAnsi="Times New Roman"/>
          <w:i/>
          <w:color w:val="000000"/>
          <w:sz w:val="28"/>
          <w:szCs w:val="28"/>
          <w:shd w:val="clear" w:color="auto" w:fill="FFFFFF"/>
        </w:rPr>
        <w:t xml:space="preserve">vi </w:t>
      </w:r>
      <w:r w:rsidRPr="000500AE">
        <w:rPr>
          <w:rFonts w:ascii="Times New Roman" w:hAnsi="Times New Roman"/>
          <w:i/>
          <w:color w:val="000000"/>
          <w:sz w:val="28"/>
          <w:szCs w:val="28"/>
          <w:shd w:val="clear" w:color="auto" w:fill="FFFFFF"/>
        </w:rPr>
        <w:t>tính đ</w:t>
      </w:r>
      <w:r w:rsidRPr="000500AE">
        <w:rPr>
          <w:rFonts w:ascii="Times New Roman" w:hAnsi="Times New Roman"/>
          <w:i/>
          <w:color w:val="000000"/>
          <w:sz w:val="28"/>
          <w:szCs w:val="28"/>
          <w:shd w:val="clear" w:color="auto" w:fill="FFFFFF"/>
          <w:lang w:val="vi-VN"/>
        </w:rPr>
        <w:t>ể b</w:t>
      </w:r>
      <w:r w:rsidRPr="000500AE">
        <w:rPr>
          <w:rFonts w:ascii="Times New Roman" w:hAnsi="Times New Roman"/>
          <w:i/>
          <w:color w:val="000000"/>
          <w:sz w:val="28"/>
          <w:szCs w:val="28"/>
          <w:shd w:val="clear" w:color="auto" w:fill="FFFFFF"/>
        </w:rPr>
        <w:t>àn, máy in và các thi</w:t>
      </w:r>
      <w:r w:rsidRPr="000500AE">
        <w:rPr>
          <w:rFonts w:ascii="Times New Roman" w:hAnsi="Times New Roman"/>
          <w:i/>
          <w:color w:val="000000"/>
          <w:sz w:val="28"/>
          <w:szCs w:val="28"/>
          <w:shd w:val="clear" w:color="auto" w:fill="FFFFFF"/>
          <w:lang w:val="vi-VN"/>
        </w:rPr>
        <w:t>ết bị kh</w:t>
      </w:r>
      <w:r w:rsidRPr="000500AE">
        <w:rPr>
          <w:rFonts w:ascii="Times New Roman" w:hAnsi="Times New Roman"/>
          <w:i/>
          <w:color w:val="000000"/>
          <w:sz w:val="28"/>
          <w:szCs w:val="28"/>
          <w:shd w:val="clear" w:color="auto" w:fill="FFFFFF"/>
        </w:rPr>
        <w:t>ác;</w:t>
      </w:r>
    </w:p>
    <w:p w:rsidR="0049332C" w:rsidRPr="000500AE"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lang w:val="en"/>
        </w:rPr>
        <w:t>b) Thi</w:t>
      </w:r>
      <w:r w:rsidRPr="000500AE">
        <w:rPr>
          <w:rFonts w:ascii="Times New Roman" w:hAnsi="Times New Roman"/>
          <w:i/>
          <w:color w:val="000000"/>
          <w:sz w:val="28"/>
          <w:szCs w:val="28"/>
          <w:shd w:val="clear" w:color="auto" w:fill="FFFFFF"/>
          <w:lang w:val="vi-VN"/>
        </w:rPr>
        <w:t>ết bị văn ph</w:t>
      </w:r>
      <w:r w:rsidRPr="000500AE">
        <w:rPr>
          <w:rFonts w:ascii="Times New Roman" w:hAnsi="Times New Roman"/>
          <w:i/>
          <w:color w:val="000000"/>
          <w:sz w:val="28"/>
          <w:szCs w:val="28"/>
          <w:shd w:val="clear" w:color="auto" w:fill="FFFFFF"/>
        </w:rPr>
        <w:t>òng: đi</w:t>
      </w:r>
      <w:r w:rsidRPr="000500AE">
        <w:rPr>
          <w:rFonts w:ascii="Times New Roman" w:hAnsi="Times New Roman"/>
          <w:i/>
          <w:color w:val="000000"/>
          <w:sz w:val="28"/>
          <w:szCs w:val="28"/>
          <w:shd w:val="clear" w:color="auto" w:fill="FFFFFF"/>
          <w:lang w:val="vi-VN"/>
        </w:rPr>
        <w:t>ện thoại để b</w:t>
      </w:r>
      <w:r w:rsidRPr="000500AE">
        <w:rPr>
          <w:rFonts w:ascii="Times New Roman" w:hAnsi="Times New Roman"/>
          <w:i/>
          <w:color w:val="000000"/>
          <w:sz w:val="28"/>
          <w:szCs w:val="28"/>
          <w:shd w:val="clear" w:color="auto" w:fill="FFFFFF"/>
        </w:rPr>
        <w:t>àn, gi</w:t>
      </w:r>
      <w:r w:rsidRPr="000500AE">
        <w:rPr>
          <w:rFonts w:ascii="Times New Roman" w:hAnsi="Times New Roman"/>
          <w:i/>
          <w:color w:val="000000"/>
          <w:sz w:val="28"/>
          <w:szCs w:val="28"/>
          <w:shd w:val="clear" w:color="auto" w:fill="FFFFFF"/>
          <w:lang w:val="vi-VN"/>
        </w:rPr>
        <w:t>ấy in, b</w:t>
      </w:r>
      <w:r w:rsidRPr="000500AE">
        <w:rPr>
          <w:rFonts w:ascii="Times New Roman" w:hAnsi="Times New Roman"/>
          <w:i/>
          <w:color w:val="000000"/>
          <w:sz w:val="28"/>
          <w:szCs w:val="28"/>
          <w:shd w:val="clear" w:color="auto" w:fill="FFFFFF"/>
        </w:rPr>
        <w:t>àn, gh</w:t>
      </w:r>
      <w:r w:rsidRPr="000500AE">
        <w:rPr>
          <w:rFonts w:ascii="Times New Roman" w:hAnsi="Times New Roman"/>
          <w:i/>
          <w:color w:val="000000"/>
          <w:sz w:val="28"/>
          <w:szCs w:val="28"/>
          <w:shd w:val="clear" w:color="auto" w:fill="FFFFFF"/>
          <w:lang w:val="vi-VN"/>
        </w:rPr>
        <w:t>ế, tủ v</w:t>
      </w:r>
      <w:r w:rsidRPr="000500AE">
        <w:rPr>
          <w:rFonts w:ascii="Times New Roman" w:hAnsi="Times New Roman"/>
          <w:i/>
          <w:color w:val="000000"/>
          <w:sz w:val="28"/>
          <w:szCs w:val="28"/>
          <w:shd w:val="clear" w:color="auto" w:fill="FFFFFF"/>
        </w:rPr>
        <w:t>à các thi</w:t>
      </w:r>
      <w:r w:rsidRPr="000500AE">
        <w:rPr>
          <w:rFonts w:ascii="Times New Roman" w:hAnsi="Times New Roman"/>
          <w:i/>
          <w:color w:val="000000"/>
          <w:sz w:val="28"/>
          <w:szCs w:val="28"/>
          <w:shd w:val="clear" w:color="auto" w:fill="FFFFFF"/>
          <w:lang w:val="vi-VN"/>
        </w:rPr>
        <w:t>ết bị kh</w:t>
      </w:r>
      <w:r w:rsidRPr="000500AE">
        <w:rPr>
          <w:rFonts w:ascii="Times New Roman" w:hAnsi="Times New Roman"/>
          <w:i/>
          <w:color w:val="000000"/>
          <w:sz w:val="28"/>
          <w:szCs w:val="28"/>
          <w:shd w:val="clear" w:color="auto" w:fill="FFFFFF"/>
        </w:rPr>
        <w:t>ác;</w:t>
      </w:r>
    </w:p>
    <w:p w:rsidR="0049332C" w:rsidRPr="000500AE"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lang w:val="en"/>
        </w:rPr>
        <w:t>c) Thi</w:t>
      </w:r>
      <w:r w:rsidRPr="000500AE">
        <w:rPr>
          <w:rFonts w:ascii="Times New Roman" w:hAnsi="Times New Roman"/>
          <w:i/>
          <w:color w:val="000000"/>
          <w:sz w:val="28"/>
          <w:szCs w:val="28"/>
          <w:shd w:val="clear" w:color="auto" w:fill="FFFFFF"/>
          <w:lang w:val="vi-VN"/>
        </w:rPr>
        <w:t>ết bị chiếu s</w:t>
      </w:r>
      <w:r w:rsidRPr="000500AE">
        <w:rPr>
          <w:rFonts w:ascii="Times New Roman" w:hAnsi="Times New Roman"/>
          <w:i/>
          <w:color w:val="000000"/>
          <w:sz w:val="28"/>
          <w:szCs w:val="28"/>
          <w:shd w:val="clear" w:color="auto" w:fill="FFFFFF"/>
        </w:rPr>
        <w:t>áng, điều</w:t>
      </w:r>
      <w:r w:rsidRPr="000500AE">
        <w:rPr>
          <w:rFonts w:ascii="Times New Roman" w:hAnsi="Times New Roman"/>
          <w:i/>
          <w:color w:val="000000"/>
          <w:sz w:val="28"/>
          <w:szCs w:val="28"/>
          <w:shd w:val="clear" w:color="auto" w:fill="FFFFFF"/>
          <w:lang w:val="vi-VN"/>
        </w:rPr>
        <w:t> h</w:t>
      </w:r>
      <w:r w:rsidRPr="000500AE">
        <w:rPr>
          <w:rFonts w:ascii="Times New Roman" w:hAnsi="Times New Roman"/>
          <w:i/>
          <w:color w:val="000000"/>
          <w:sz w:val="28"/>
          <w:szCs w:val="28"/>
          <w:shd w:val="clear" w:color="auto" w:fill="FFFFFF"/>
        </w:rPr>
        <w:t>òa không khí;</w:t>
      </w:r>
    </w:p>
    <w:p w:rsidR="0049332C" w:rsidRPr="000500AE"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lang w:val="en"/>
        </w:rPr>
        <w:t>d) D</w:t>
      </w:r>
      <w:r w:rsidRPr="000500AE">
        <w:rPr>
          <w:rFonts w:ascii="Times New Roman" w:hAnsi="Times New Roman"/>
          <w:i/>
          <w:color w:val="000000"/>
          <w:sz w:val="28"/>
          <w:szCs w:val="28"/>
          <w:shd w:val="clear" w:color="auto" w:fill="FFFFFF"/>
          <w:lang w:val="vi-VN"/>
        </w:rPr>
        <w:t>ịch vụ bảo vệ, vệ sinh;</w:t>
      </w:r>
    </w:p>
    <w:p w:rsidR="0049332C" w:rsidRPr="000500AE"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0500AE">
        <w:rPr>
          <w:rFonts w:ascii="Times New Roman" w:hAnsi="Times New Roman"/>
          <w:i/>
          <w:color w:val="000000"/>
          <w:sz w:val="28"/>
          <w:szCs w:val="28"/>
          <w:shd w:val="clear" w:color="auto" w:fill="FFFFFF"/>
          <w:lang w:val="en"/>
        </w:rPr>
        <w:t>đ) Hàng hóa, d</w:t>
      </w:r>
      <w:r w:rsidRPr="000500AE">
        <w:rPr>
          <w:rFonts w:ascii="Times New Roman" w:hAnsi="Times New Roman"/>
          <w:i/>
          <w:color w:val="000000"/>
          <w:sz w:val="28"/>
          <w:szCs w:val="28"/>
          <w:shd w:val="clear" w:color="auto" w:fill="FFFFFF"/>
          <w:lang w:val="vi-VN"/>
        </w:rPr>
        <w:t>ịch vụ kh</w:t>
      </w:r>
      <w:r w:rsidRPr="000500AE">
        <w:rPr>
          <w:rFonts w:ascii="Times New Roman" w:hAnsi="Times New Roman"/>
          <w:i/>
          <w:color w:val="000000"/>
          <w:sz w:val="28"/>
          <w:szCs w:val="28"/>
          <w:shd w:val="clear" w:color="auto" w:fill="FFFFFF"/>
        </w:rPr>
        <w:t>ác.”</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FA36B1">
        <w:rPr>
          <w:rFonts w:ascii="Times New Roman" w:hAnsi="Times New Roman"/>
          <w:b/>
          <w:iCs/>
          <w:sz w:val="28"/>
          <w:szCs w:val="28"/>
        </w:rPr>
        <w:t>2.</w:t>
      </w:r>
      <w:r>
        <w:rPr>
          <w:rFonts w:ascii="Times New Roman" w:hAnsi="Times New Roman"/>
          <w:b/>
          <w:iCs/>
          <w:sz w:val="28"/>
          <w:szCs w:val="28"/>
        </w:rPr>
        <w:t>3</w:t>
      </w:r>
      <w:r w:rsidRPr="00FA36B1">
        <w:rPr>
          <w:rFonts w:ascii="Times New Roman" w:hAnsi="Times New Roman"/>
          <w:b/>
          <w:iCs/>
          <w:sz w:val="28"/>
          <w:szCs w:val="28"/>
        </w:rPr>
        <w:t xml:space="preserve"> </w:t>
      </w:r>
      <w:r>
        <w:rPr>
          <w:rFonts w:ascii="Times New Roman" w:hAnsi="Times New Roman"/>
          <w:iCs/>
          <w:sz w:val="28"/>
          <w:szCs w:val="28"/>
        </w:rPr>
        <w:t xml:space="preserve">Sau ngày 01/7/2025, Thành phố Hồ Chí Minh mới được hợp nhất từ 03 tỉnh, thành: tỉnh Bình Dương, tỉnh Bà Rịa – Vũng Tàu và Thành phố Hồ Chí Minh và căn cứ theo quy định pháp luật nêu trên, Danh mục </w:t>
      </w:r>
      <w:r w:rsidRPr="00495FE0">
        <w:rPr>
          <w:rFonts w:ascii="Times New Roman" w:hAnsi="Times New Roman"/>
          <w:color w:val="000000"/>
          <w:sz w:val="28"/>
          <w:szCs w:val="28"/>
          <w:shd w:val="clear" w:color="auto" w:fill="FFFFFF"/>
        </w:rPr>
        <w:t>hàng hóa, dịch vụ áp dụng mua sắm tập trung</w:t>
      </w:r>
      <w:r>
        <w:rPr>
          <w:rFonts w:ascii="Times New Roman" w:hAnsi="Times New Roman"/>
          <w:color w:val="000000"/>
          <w:sz w:val="28"/>
          <w:szCs w:val="28"/>
          <w:shd w:val="clear" w:color="auto" w:fill="FFFFFF"/>
        </w:rPr>
        <w:t xml:space="preserve"> trên địa bàn Thành phố Hồ Chí Minh cần được xây dựng mới để thực hiện theo quy định và thẩm quyền ban hành thuộc về Chủ tịch Ủy ban nhân dân Thành phố. </w:t>
      </w:r>
    </w:p>
    <w:p w:rsidR="0049332C" w:rsidRPr="003620A7"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
          <w:color w:val="000000"/>
          <w:sz w:val="28"/>
          <w:szCs w:val="28"/>
          <w:shd w:val="clear" w:color="auto" w:fill="FFFFFF"/>
        </w:rPr>
      </w:pPr>
      <w:r w:rsidRPr="003620A7">
        <w:rPr>
          <w:rFonts w:ascii="Times New Roman" w:hAnsi="Times New Roman"/>
          <w:b/>
          <w:color w:val="000000"/>
          <w:sz w:val="28"/>
          <w:szCs w:val="28"/>
          <w:shd w:val="clear" w:color="auto" w:fill="FFFFFF"/>
        </w:rPr>
        <w:t>3. Ý kiến của Sở Tài chính</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Hiện nay việc</w:t>
      </w:r>
      <w:r w:rsidRPr="00B704B7">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xây dựng, tham mưu Chủ tịch Ủy ban nhân dân Thành phố ban hành D</w:t>
      </w:r>
      <w:r w:rsidRPr="00495FE0">
        <w:rPr>
          <w:rFonts w:ascii="Times New Roman" w:hAnsi="Times New Roman"/>
          <w:color w:val="000000"/>
          <w:sz w:val="28"/>
          <w:szCs w:val="28"/>
          <w:shd w:val="clear" w:color="auto" w:fill="FFFFFF"/>
        </w:rPr>
        <w:t>anh mục thuốc, thiết bị y tế, vật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xét nghiệm </w:t>
      </w:r>
      <w:r>
        <w:rPr>
          <w:rFonts w:ascii="Times New Roman" w:hAnsi="Times New Roman"/>
          <w:color w:val="000000"/>
          <w:sz w:val="28"/>
          <w:szCs w:val="28"/>
          <w:shd w:val="clear" w:color="auto" w:fill="FFFFFF"/>
        </w:rPr>
        <w:t xml:space="preserve">(thuộc lĩnh vực y tế) </w:t>
      </w:r>
      <w:r w:rsidRPr="00495FE0">
        <w:rPr>
          <w:rFonts w:ascii="Times New Roman" w:hAnsi="Times New Roman"/>
          <w:color w:val="000000"/>
          <w:sz w:val="28"/>
          <w:szCs w:val="28"/>
          <w:shd w:val="clear" w:color="auto" w:fill="FFFFFF"/>
        </w:rPr>
        <w:t>áp dụng mua sắm tập trung thuộc phạm vi quản lý của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Hồ Chí Minh</w:t>
      </w:r>
      <w:r>
        <w:rPr>
          <w:rFonts w:ascii="Times New Roman" w:hAnsi="Times New Roman"/>
          <w:color w:val="000000"/>
          <w:sz w:val="28"/>
          <w:szCs w:val="28"/>
          <w:shd w:val="clear" w:color="auto" w:fill="FFFFFF"/>
        </w:rPr>
        <w:t xml:space="preserve"> đang được Sở Y tế thực hiện. </w:t>
      </w:r>
    </w:p>
    <w:p w:rsidR="0049332C" w:rsidRPr="005A7380"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Do đó, để có cơ sở tham mưu Chủ tịch Ủy ban nhân dân Thành phố ban hành D</w:t>
      </w:r>
      <w:r w:rsidRPr="00495FE0">
        <w:rPr>
          <w:rFonts w:ascii="Times New Roman" w:hAnsi="Times New Roman"/>
          <w:color w:val="000000"/>
          <w:sz w:val="28"/>
          <w:szCs w:val="28"/>
          <w:shd w:val="clear" w:color="auto" w:fill="FFFFFF"/>
        </w:rPr>
        <w:t>anh mục hàng hóa, dịch vụ áp dụng mua sắm tập trung (trừ danh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mục thuốc, thiết bị y tế, vật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xét nghiệm) thuộc phạm vi quản lý của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Hồ Chí Minh</w:t>
      </w:r>
      <w:r>
        <w:rPr>
          <w:rFonts w:ascii="Times New Roman" w:hAnsi="Times New Roman"/>
          <w:color w:val="000000"/>
          <w:sz w:val="28"/>
          <w:szCs w:val="28"/>
          <w:shd w:val="clear" w:color="auto" w:fill="FFFFFF"/>
        </w:rPr>
        <w:t xml:space="preserve">, Sở Tài chính đề nghị các cơ quan, tổ chức, đơn vị và Ủy ban nhân dân </w:t>
      </w:r>
      <w:r>
        <w:rPr>
          <w:rFonts w:ascii="Times New Roman" w:hAnsi="Times New Roman"/>
          <w:color w:val="000000"/>
          <w:sz w:val="28"/>
          <w:szCs w:val="28"/>
          <w:shd w:val="clear" w:color="auto" w:fill="FFFFFF"/>
        </w:rPr>
        <w:lastRenderedPageBreak/>
        <w:t xml:space="preserve">168 phường, xã, đặc khu tham gia </w:t>
      </w:r>
      <w:r w:rsidRPr="005A7380">
        <w:rPr>
          <w:rFonts w:ascii="Times New Roman" w:hAnsi="Times New Roman"/>
          <w:iCs/>
          <w:sz w:val="28"/>
          <w:szCs w:val="28"/>
        </w:rPr>
        <w:t>có ý kiến cụ thể các nội dung theo Phiếu khảo sát ý kiến (đính kèm)</w:t>
      </w:r>
      <w:r w:rsidRPr="005A7380">
        <w:rPr>
          <w:rFonts w:ascii="Times New Roman" w:hAnsi="Times New Roman"/>
          <w:spacing w:val="-2"/>
          <w:sz w:val="28"/>
          <w:szCs w:val="28"/>
        </w:rPr>
        <w:t xml:space="preserve">; gửi về Sở Tài chính </w:t>
      </w:r>
      <w:r w:rsidRPr="005A7380">
        <w:rPr>
          <w:rFonts w:ascii="Times New Roman" w:hAnsi="Times New Roman"/>
          <w:b/>
          <w:spacing w:val="-2"/>
          <w:sz w:val="28"/>
          <w:szCs w:val="28"/>
        </w:rPr>
        <w:t>trước ngày ……/</w:t>
      </w:r>
      <w:r>
        <w:rPr>
          <w:rFonts w:ascii="Times New Roman" w:hAnsi="Times New Roman"/>
          <w:b/>
          <w:spacing w:val="-2"/>
          <w:sz w:val="28"/>
          <w:szCs w:val="28"/>
        </w:rPr>
        <w:t>9</w:t>
      </w:r>
      <w:r w:rsidRPr="005A7380">
        <w:rPr>
          <w:rFonts w:ascii="Times New Roman" w:hAnsi="Times New Roman"/>
          <w:b/>
          <w:spacing w:val="-2"/>
          <w:sz w:val="28"/>
          <w:szCs w:val="28"/>
        </w:rPr>
        <w:t>/202</w:t>
      </w:r>
      <w:r>
        <w:rPr>
          <w:rFonts w:ascii="Times New Roman" w:hAnsi="Times New Roman"/>
          <w:b/>
          <w:spacing w:val="-2"/>
          <w:sz w:val="28"/>
          <w:szCs w:val="28"/>
        </w:rPr>
        <w:t>5</w:t>
      </w:r>
      <w:r w:rsidRPr="005A7380">
        <w:rPr>
          <w:rFonts w:ascii="Times New Roman" w:hAnsi="Times New Roman"/>
          <w:spacing w:val="-2"/>
          <w:sz w:val="28"/>
          <w:szCs w:val="28"/>
        </w:rPr>
        <w:t xml:space="preserve"> để tổng hợp.</w:t>
      </w:r>
    </w:p>
    <w:p w:rsidR="000B1511"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Pr>
          <w:rFonts w:ascii="Times New Roman" w:hAnsi="Times New Roman"/>
          <w:spacing w:val="-4"/>
          <w:sz w:val="28"/>
          <w:szCs w:val="28"/>
        </w:rPr>
        <w:t>Sở Tài chính đề nghị các cơ quan, tổ chức, đơn vị phối hợp, thực hiện.</w:t>
      </w:r>
    </w:p>
    <w:p w:rsidR="009C4E6B" w:rsidRPr="00FA425D" w:rsidRDefault="009C4E6B" w:rsidP="00FA425D">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FA425D">
        <w:rPr>
          <w:rFonts w:ascii="Times New Roman" w:hAnsi="Times New Roman"/>
          <w:sz w:val="28"/>
          <w:szCs w:val="28"/>
        </w:rPr>
        <w:t>Phòng Quản lý công sản trình Phó Giám đốc xem xét./.</w:t>
      </w:r>
    </w:p>
    <w:p w:rsidR="009C4E6B" w:rsidRPr="009D1F55" w:rsidRDefault="009C4E6B" w:rsidP="00C304B8">
      <w:pPr>
        <w:pStyle w:val="BodyTextIndent"/>
        <w:spacing w:after="0"/>
        <w:ind w:left="4331" w:right="28" w:firstLine="709"/>
        <w:jc w:val="both"/>
        <w:rPr>
          <w:rFonts w:ascii="Times New Roman" w:hAnsi="Times New Roman"/>
          <w:sz w:val="26"/>
          <w:szCs w:val="26"/>
        </w:rPr>
      </w:pPr>
      <w:r w:rsidRPr="009D1F55">
        <w:rPr>
          <w:rFonts w:ascii="Times New Roman" w:hAnsi="Times New Roman"/>
          <w:sz w:val="26"/>
          <w:szCs w:val="26"/>
        </w:rPr>
        <w:t xml:space="preserve">Ngày </w:t>
      </w:r>
      <w:r w:rsidR="0049332C">
        <w:rPr>
          <w:rFonts w:ascii="Times New Roman" w:hAnsi="Times New Roman"/>
          <w:sz w:val="26"/>
          <w:szCs w:val="26"/>
        </w:rPr>
        <w:t>05</w:t>
      </w:r>
      <w:r w:rsidRPr="009D1F55">
        <w:rPr>
          <w:rFonts w:ascii="Times New Roman" w:hAnsi="Times New Roman"/>
          <w:sz w:val="26"/>
          <w:szCs w:val="26"/>
        </w:rPr>
        <w:t xml:space="preserve"> tháng </w:t>
      </w:r>
      <w:r w:rsidR="0049332C">
        <w:rPr>
          <w:rFonts w:ascii="Times New Roman" w:hAnsi="Times New Roman"/>
          <w:sz w:val="26"/>
          <w:szCs w:val="26"/>
        </w:rPr>
        <w:t>9</w:t>
      </w:r>
      <w:r w:rsidRPr="009D1F55">
        <w:rPr>
          <w:rFonts w:ascii="Times New Roman" w:hAnsi="Times New Roman"/>
          <w:sz w:val="26"/>
          <w:szCs w:val="26"/>
        </w:rPr>
        <w:t xml:space="preserve"> năm 2025</w:t>
      </w:r>
    </w:p>
    <w:p w:rsidR="009C4E6B" w:rsidRDefault="009C4E6B" w:rsidP="00C304B8">
      <w:pPr>
        <w:pStyle w:val="BodyTextIndent"/>
        <w:spacing w:after="0"/>
        <w:ind w:left="5040" w:right="28" w:firstLine="709"/>
        <w:rPr>
          <w:rFonts w:ascii="Times New Roman" w:hAnsi="Times New Roman"/>
          <w:sz w:val="26"/>
          <w:szCs w:val="26"/>
        </w:rPr>
      </w:pPr>
      <w:r w:rsidRPr="009D1F55">
        <w:rPr>
          <w:rFonts w:ascii="Times New Roman" w:hAnsi="Times New Roman"/>
          <w:sz w:val="26"/>
          <w:szCs w:val="26"/>
        </w:rPr>
        <w:t xml:space="preserve">    Người trình</w:t>
      </w:r>
    </w:p>
    <w:p w:rsidR="00C304B8" w:rsidRDefault="00C304B8" w:rsidP="00C304B8">
      <w:pPr>
        <w:pStyle w:val="BodyTextIndent"/>
        <w:spacing w:after="0"/>
        <w:ind w:left="5040" w:right="28" w:firstLine="709"/>
        <w:rPr>
          <w:rFonts w:ascii="Times New Roman" w:hAnsi="Times New Roman"/>
          <w:sz w:val="26"/>
          <w:szCs w:val="26"/>
        </w:rPr>
      </w:pPr>
    </w:p>
    <w:p w:rsidR="00E42DA6" w:rsidRPr="009D1F55" w:rsidRDefault="00E42DA6" w:rsidP="00C304B8">
      <w:pPr>
        <w:pStyle w:val="BodyTextIndent"/>
        <w:spacing w:after="0"/>
        <w:ind w:left="5040" w:right="28" w:firstLine="709"/>
        <w:rPr>
          <w:rFonts w:ascii="Times New Roman" w:hAnsi="Times New Roman"/>
          <w:sz w:val="26"/>
          <w:szCs w:val="26"/>
        </w:rPr>
      </w:pPr>
    </w:p>
    <w:p w:rsidR="009C4E6B" w:rsidRPr="00684656" w:rsidRDefault="009C4E6B" w:rsidP="00C304B8">
      <w:pPr>
        <w:pStyle w:val="BodyTextIndent"/>
        <w:spacing w:after="0"/>
        <w:ind w:right="28"/>
        <w:rPr>
          <w:rFonts w:ascii="Times New Roman" w:hAnsi="Times New Roman"/>
          <w:sz w:val="27"/>
          <w:szCs w:val="27"/>
        </w:rPr>
      </w:pPr>
      <w:r w:rsidRPr="00684656">
        <w:rPr>
          <w:rFonts w:ascii="Times New Roman" w:hAnsi="Times New Roman"/>
          <w:sz w:val="27"/>
          <w:szCs w:val="27"/>
        </w:rPr>
        <w:t xml:space="preserve">                                                                      </w:t>
      </w:r>
      <w:r>
        <w:rPr>
          <w:rFonts w:ascii="Times New Roman" w:hAnsi="Times New Roman"/>
          <w:sz w:val="27"/>
          <w:szCs w:val="27"/>
        </w:rPr>
        <w:t xml:space="preserve">     </w:t>
      </w:r>
      <w:r w:rsidRPr="00684656">
        <w:rPr>
          <w:rFonts w:ascii="Times New Roman" w:hAnsi="Times New Roman"/>
          <w:sz w:val="27"/>
          <w:szCs w:val="27"/>
        </w:rPr>
        <w:t>Phan Thụy Phương Loan</w:t>
      </w:r>
    </w:p>
    <w:p w:rsidR="000B1511" w:rsidRDefault="000B1511" w:rsidP="009C4E6B">
      <w:pPr>
        <w:pStyle w:val="BodyTextIndent"/>
        <w:spacing w:after="0"/>
        <w:ind w:left="34" w:right="28" w:firstLine="709"/>
        <w:jc w:val="center"/>
        <w:rPr>
          <w:rFonts w:ascii="Times New Roman" w:hAnsi="Times New Roman"/>
          <w:b/>
          <w:iCs/>
          <w:sz w:val="27"/>
          <w:szCs w:val="27"/>
        </w:rPr>
      </w:pPr>
    </w:p>
    <w:p w:rsidR="009C4E6B" w:rsidRPr="00684656" w:rsidRDefault="009C4E6B" w:rsidP="009C4E6B">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9C4E6B" w:rsidRPr="00684656" w:rsidTr="00EC66BA">
        <w:trPr>
          <w:gridAfter w:val="1"/>
          <w:wAfter w:w="70" w:type="dxa"/>
        </w:trPr>
        <w:tc>
          <w:tcPr>
            <w:tcW w:w="5102" w:type="dxa"/>
            <w:tcBorders>
              <w:top w:val="nil"/>
              <w:left w:val="nil"/>
              <w:bottom w:val="nil"/>
              <w:right w:val="nil"/>
            </w:tcBorders>
            <w:shd w:val="clear" w:color="auto" w:fill="auto"/>
          </w:tcPr>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Ngày        tháng        năm 2025</w:t>
            </w: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PP. QLCS</w:t>
            </w: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 xml:space="preserve">Lê </w:t>
            </w:r>
            <w:r w:rsidR="00E42DA6">
              <w:rPr>
                <w:rFonts w:ascii="Times New Roman" w:hAnsi="Times New Roman"/>
                <w:b/>
                <w:sz w:val="27"/>
                <w:szCs w:val="27"/>
              </w:rPr>
              <w:t>Thụy Thùy Trang</w:t>
            </w:r>
          </w:p>
        </w:tc>
        <w:tc>
          <w:tcPr>
            <w:tcW w:w="4609" w:type="dxa"/>
            <w:tcBorders>
              <w:top w:val="nil"/>
              <w:left w:val="nil"/>
              <w:bottom w:val="nil"/>
              <w:right w:val="nil"/>
            </w:tcBorders>
            <w:shd w:val="clear" w:color="auto" w:fill="auto"/>
          </w:tcPr>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Ngày        tháng        năm 2025</w:t>
            </w: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TP. QLCS</w:t>
            </w: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9C4E6B" w:rsidRPr="00684656" w:rsidTr="00EC6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9C4E6B" w:rsidRPr="00684656" w:rsidRDefault="009C4E6B" w:rsidP="00EC66BA">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9C4E6B" w:rsidRPr="00684656" w:rsidRDefault="009C4E6B" w:rsidP="00EC66BA">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9C4E6B" w:rsidRPr="00684656" w:rsidRDefault="009C4E6B" w:rsidP="00EC66BA">
            <w:pPr>
              <w:pStyle w:val="BodyTextIndent"/>
              <w:tabs>
                <w:tab w:val="center" w:pos="6379"/>
              </w:tabs>
              <w:spacing w:after="0"/>
              <w:ind w:left="62" w:right="-17"/>
              <w:rPr>
                <w:rFonts w:ascii="Times New Roman" w:hAnsi="Times New Roman"/>
                <w:sz w:val="27"/>
                <w:szCs w:val="27"/>
              </w:rPr>
            </w:pPr>
          </w:p>
          <w:p w:rsidR="009C4E6B" w:rsidRPr="00684656" w:rsidRDefault="009C4E6B" w:rsidP="00EC66BA">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2025</w:t>
            </w: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p>
          <w:p w:rsidR="009C4E6B" w:rsidRPr="00684656" w:rsidRDefault="009C4E6B" w:rsidP="00EC66BA">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t xml:space="preserve">                                                                                 Nguyễn Ngọc Thảo</w:t>
            </w:r>
          </w:p>
        </w:tc>
      </w:tr>
    </w:tbl>
    <w:p w:rsidR="00805564" w:rsidRPr="004A47CB" w:rsidRDefault="00805564" w:rsidP="00805564">
      <w:pPr>
        <w:pStyle w:val="BodyText2"/>
        <w:spacing w:before="40" w:after="40"/>
        <w:ind w:right="-113" w:firstLine="709"/>
        <w:jc w:val="both"/>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6D20DA" w:rsidRDefault="00805564" w:rsidP="00805564">
      <w:pPr>
        <w:rPr>
          <w:rFonts w:ascii="Times New Roman" w:hAnsi="Times New Roman"/>
        </w:rPr>
        <w:sectPr w:rsidR="00805564" w:rsidRPr="006D20DA" w:rsidSect="00C304B8">
          <w:pgSz w:w="11909" w:h="16834" w:code="9"/>
          <w:pgMar w:top="1134" w:right="1199" w:bottom="993" w:left="1710" w:header="720" w:footer="489" w:gutter="0"/>
          <w:cols w:space="720"/>
          <w:titlePg/>
          <w:docGrid w:linePitch="326"/>
        </w:sectPr>
      </w:pPr>
    </w:p>
    <w:p w:rsidR="00DB4828" w:rsidRDefault="00DB4828" w:rsidP="003335C2">
      <w:pPr>
        <w:tabs>
          <w:tab w:val="center" w:pos="1701"/>
          <w:tab w:val="center" w:pos="6804"/>
        </w:tabs>
      </w:pPr>
    </w:p>
    <w:sectPr w:rsidR="00DB4828" w:rsidSect="00805564">
      <w:pgSz w:w="11907" w:h="16840"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575" w:rsidRDefault="00395575" w:rsidP="009C4E6B">
      <w:r>
        <w:separator/>
      </w:r>
    </w:p>
  </w:endnote>
  <w:endnote w:type="continuationSeparator" w:id="0">
    <w:p w:rsidR="00395575" w:rsidRDefault="00395575" w:rsidP="009C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Sitka Small"/>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575" w:rsidRDefault="00395575" w:rsidP="009C4E6B">
      <w:r>
        <w:separator/>
      </w:r>
    </w:p>
  </w:footnote>
  <w:footnote w:type="continuationSeparator" w:id="0">
    <w:p w:rsidR="00395575" w:rsidRDefault="00395575" w:rsidP="009C4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3986187"/>
      <w:docPartObj>
        <w:docPartGallery w:val="Page Numbers (Top of Page)"/>
        <w:docPartUnique/>
      </w:docPartObj>
    </w:sdtPr>
    <w:sdtEndPr>
      <w:rPr>
        <w:noProof/>
      </w:rPr>
    </w:sdtEndPr>
    <w:sdtContent>
      <w:p w:rsidR="00C61CD0" w:rsidRDefault="00C61CD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C61CD0" w:rsidRDefault="00C61C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D0" w:rsidRDefault="00C61CD0">
    <w:pPr>
      <w:pStyle w:val="Header"/>
      <w:jc w:val="center"/>
    </w:pPr>
  </w:p>
  <w:p w:rsidR="00C61CD0" w:rsidRDefault="00C61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3341B"/>
    <w:rsid w:val="00043DCB"/>
    <w:rsid w:val="0004742A"/>
    <w:rsid w:val="000500AE"/>
    <w:rsid w:val="000B1511"/>
    <w:rsid w:val="000D19F1"/>
    <w:rsid w:val="000D7905"/>
    <w:rsid w:val="001152D2"/>
    <w:rsid w:val="00153CDF"/>
    <w:rsid w:val="00157427"/>
    <w:rsid w:val="00184951"/>
    <w:rsid w:val="00194F85"/>
    <w:rsid w:val="001C104C"/>
    <w:rsid w:val="002077F0"/>
    <w:rsid w:val="00236CAF"/>
    <w:rsid w:val="002834A7"/>
    <w:rsid w:val="00285E8A"/>
    <w:rsid w:val="00292A33"/>
    <w:rsid w:val="002B062F"/>
    <w:rsid w:val="002C7FC0"/>
    <w:rsid w:val="002E70F5"/>
    <w:rsid w:val="002F6C6B"/>
    <w:rsid w:val="00311CBF"/>
    <w:rsid w:val="003335C2"/>
    <w:rsid w:val="003620A7"/>
    <w:rsid w:val="003663A2"/>
    <w:rsid w:val="003740E2"/>
    <w:rsid w:val="00395575"/>
    <w:rsid w:val="003F4906"/>
    <w:rsid w:val="004338DE"/>
    <w:rsid w:val="00436A76"/>
    <w:rsid w:val="00461969"/>
    <w:rsid w:val="0046535B"/>
    <w:rsid w:val="004844D1"/>
    <w:rsid w:val="0049332C"/>
    <w:rsid w:val="00493AF0"/>
    <w:rsid w:val="00495FE0"/>
    <w:rsid w:val="004C70C2"/>
    <w:rsid w:val="004D60E3"/>
    <w:rsid w:val="004E6B3D"/>
    <w:rsid w:val="004F3635"/>
    <w:rsid w:val="005765D5"/>
    <w:rsid w:val="005A7380"/>
    <w:rsid w:val="005C3A25"/>
    <w:rsid w:val="005C3DC0"/>
    <w:rsid w:val="005E2329"/>
    <w:rsid w:val="005E2863"/>
    <w:rsid w:val="005F11B0"/>
    <w:rsid w:val="0061540B"/>
    <w:rsid w:val="006573EC"/>
    <w:rsid w:val="006644C0"/>
    <w:rsid w:val="006719B2"/>
    <w:rsid w:val="006A7058"/>
    <w:rsid w:val="006D7D71"/>
    <w:rsid w:val="006F26BF"/>
    <w:rsid w:val="00721B65"/>
    <w:rsid w:val="0072541C"/>
    <w:rsid w:val="0073033A"/>
    <w:rsid w:val="007729E0"/>
    <w:rsid w:val="00795DCC"/>
    <w:rsid w:val="007A51FC"/>
    <w:rsid w:val="007B0EA6"/>
    <w:rsid w:val="007B7F3C"/>
    <w:rsid w:val="007C3415"/>
    <w:rsid w:val="007F59AD"/>
    <w:rsid w:val="00802D9A"/>
    <w:rsid w:val="00805564"/>
    <w:rsid w:val="008457C6"/>
    <w:rsid w:val="0084722D"/>
    <w:rsid w:val="00880531"/>
    <w:rsid w:val="00892AB9"/>
    <w:rsid w:val="008C6808"/>
    <w:rsid w:val="008E39B8"/>
    <w:rsid w:val="009047BB"/>
    <w:rsid w:val="00921860"/>
    <w:rsid w:val="0096089D"/>
    <w:rsid w:val="009747CB"/>
    <w:rsid w:val="009C4E6B"/>
    <w:rsid w:val="009D2588"/>
    <w:rsid w:val="009E7F16"/>
    <w:rsid w:val="00A3785D"/>
    <w:rsid w:val="00A541E7"/>
    <w:rsid w:val="00A87354"/>
    <w:rsid w:val="00AB2854"/>
    <w:rsid w:val="00B073F2"/>
    <w:rsid w:val="00B205AE"/>
    <w:rsid w:val="00B25FFC"/>
    <w:rsid w:val="00B34D1C"/>
    <w:rsid w:val="00B477CF"/>
    <w:rsid w:val="00B704B7"/>
    <w:rsid w:val="00B96531"/>
    <w:rsid w:val="00C27043"/>
    <w:rsid w:val="00C304B8"/>
    <w:rsid w:val="00C61CD0"/>
    <w:rsid w:val="00C81596"/>
    <w:rsid w:val="00C81598"/>
    <w:rsid w:val="00CE0C81"/>
    <w:rsid w:val="00CE2365"/>
    <w:rsid w:val="00D04137"/>
    <w:rsid w:val="00D94BB0"/>
    <w:rsid w:val="00DB4828"/>
    <w:rsid w:val="00DC7D07"/>
    <w:rsid w:val="00DE0188"/>
    <w:rsid w:val="00E208C9"/>
    <w:rsid w:val="00E42DA6"/>
    <w:rsid w:val="00E5778F"/>
    <w:rsid w:val="00E670B0"/>
    <w:rsid w:val="00E76257"/>
    <w:rsid w:val="00EC66BA"/>
    <w:rsid w:val="00EE1211"/>
    <w:rsid w:val="00F30E41"/>
    <w:rsid w:val="00F64077"/>
    <w:rsid w:val="00F816CC"/>
    <w:rsid w:val="00FA12EA"/>
    <w:rsid w:val="00FA36B1"/>
    <w:rsid w:val="00FA425D"/>
    <w:rsid w:val="00FB036C"/>
    <w:rsid w:val="00FC61A7"/>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32D56"/>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4E6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9C4E6B"/>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1</Pages>
  <Words>3407</Words>
  <Characters>19425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39</cp:revision>
  <cp:lastPrinted>2025-09-11T00:53:00Z</cp:lastPrinted>
  <dcterms:created xsi:type="dcterms:W3CDTF">2024-11-26T10:51:00Z</dcterms:created>
  <dcterms:modified xsi:type="dcterms:W3CDTF">2025-09-11T00:57:00Z</dcterms:modified>
</cp:coreProperties>
</file>